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56E3A7" w14:textId="77777777" w:rsidR="00733640" w:rsidRPr="000C465B" w:rsidRDefault="00873454" w:rsidP="00873454">
      <w:pPr>
        <w:pStyle w:val="Normal1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bookmarkStart w:id="0" w:name="_GoBack"/>
      <w:bookmarkEnd w:id="0"/>
      <w:r w:rsidRPr="000C465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Resources for Learning About Border Issues</w:t>
      </w:r>
    </w:p>
    <w:p w14:paraId="69685B7A" w14:textId="77777777" w:rsidR="00733640" w:rsidRPr="000C465B" w:rsidRDefault="00733640">
      <w:pPr>
        <w:pStyle w:val="Normal1"/>
        <w:rPr>
          <w:rFonts w:ascii="Times New Roman" w:hAnsi="Times New Roman" w:cs="Times New Roman"/>
          <w:color w:val="auto"/>
        </w:rPr>
      </w:pPr>
    </w:p>
    <w:p w14:paraId="638A410B" w14:textId="77777777" w:rsidR="00733640" w:rsidRPr="000C465B" w:rsidRDefault="00873454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b/>
          <w:color w:val="auto"/>
          <w:u w:val="single"/>
        </w:rPr>
        <w:t>Information About Border Situation</w:t>
      </w:r>
    </w:p>
    <w:p w14:paraId="49EE2826" w14:textId="77777777" w:rsidR="000E33B5" w:rsidRPr="000C465B" w:rsidRDefault="00873454" w:rsidP="00E87B0A">
      <w:pPr>
        <w:pStyle w:val="Normal1"/>
        <w:numPr>
          <w:ilvl w:val="0"/>
          <w:numId w:val="8"/>
        </w:numPr>
        <w:ind w:left="72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PBS</w:t>
      </w:r>
      <w:r w:rsidR="000E33B5" w:rsidRPr="000C465B">
        <w:rPr>
          <w:rFonts w:ascii="Times New Roman" w:hAnsi="Times New Roman" w:cs="Times New Roman"/>
          <w:i/>
          <w:color w:val="auto"/>
        </w:rPr>
        <w:t xml:space="preserve"> (</w:t>
      </w:r>
      <w:hyperlink r:id="rId5">
        <w:r w:rsidR="000E33B5" w:rsidRPr="00EF1369">
          <w:rPr>
            <w:rFonts w:ascii="Times New Roman" w:hAnsi="Times New Roman" w:cs="Times New Roman"/>
            <w:i/>
            <w:color w:val="3366FF"/>
            <w:u w:val="single"/>
          </w:rPr>
          <w:t>http://www.pbs.org/frontlineworld/stories/mexico704/history/timeline.html</w:t>
        </w:r>
      </w:hyperlink>
      <w:r w:rsidR="000E33B5" w:rsidRPr="000C465B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i/>
          <w:color w:val="auto"/>
        </w:rPr>
        <w:t>:</w:t>
      </w:r>
      <w:r w:rsidRPr="000C465B">
        <w:rPr>
          <w:rFonts w:ascii="Times New Roman" w:hAnsi="Times New Roman" w:cs="Times New Roman"/>
          <w:color w:val="auto"/>
        </w:rPr>
        <w:t xml:space="preserve"> PBS offers an insight into the history of Immigration in the United States. </w:t>
      </w:r>
    </w:p>
    <w:p w14:paraId="50871BE3" w14:textId="77777777" w:rsidR="00733640" w:rsidRPr="000C465B" w:rsidRDefault="00873454" w:rsidP="00E87B0A">
      <w:pPr>
        <w:pStyle w:val="Normal1"/>
        <w:numPr>
          <w:ilvl w:val="0"/>
          <w:numId w:val="8"/>
        </w:numPr>
        <w:ind w:left="72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U.S. Customs and Border Protection</w:t>
      </w:r>
      <w:r w:rsidR="000E33B5" w:rsidRPr="000C465B">
        <w:rPr>
          <w:rFonts w:ascii="Times New Roman" w:hAnsi="Times New Roman" w:cs="Times New Roman"/>
          <w:i/>
          <w:color w:val="auto"/>
        </w:rPr>
        <w:t xml:space="preserve"> (</w:t>
      </w:r>
      <w:hyperlink r:id="rId6">
        <w:r w:rsidR="000E33B5" w:rsidRPr="00EF1369">
          <w:rPr>
            <w:rFonts w:ascii="Times New Roman" w:hAnsi="Times New Roman" w:cs="Times New Roman"/>
            <w:i/>
            <w:color w:val="3366FF"/>
            <w:u w:val="single"/>
          </w:rPr>
          <w:t>http://www.cbp.gov/about/history</w:t>
        </w:r>
      </w:hyperlink>
      <w:r w:rsidR="000E33B5" w:rsidRPr="000C465B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 xml:space="preserve">: The U.S. Department of Homeland Security gives an overview of the history related to U.S. Customs and Border Protection. </w:t>
      </w:r>
    </w:p>
    <w:p w14:paraId="6A45A463" w14:textId="77777777" w:rsidR="00733640" w:rsidRPr="000C465B" w:rsidRDefault="000E33B5" w:rsidP="00E87B0A">
      <w:pPr>
        <w:pStyle w:val="Normal1"/>
        <w:numPr>
          <w:ilvl w:val="0"/>
          <w:numId w:val="8"/>
        </w:numPr>
        <w:ind w:left="72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The American Immigration Counsel</w:t>
      </w:r>
      <w:r w:rsidRPr="000C465B">
        <w:rPr>
          <w:rFonts w:ascii="Times New Roman" w:hAnsi="Times New Roman" w:cs="Times New Roman"/>
          <w:color w:val="auto"/>
        </w:rPr>
        <w:t xml:space="preserve"> explores several aspects of the border reality.</w:t>
      </w:r>
    </w:p>
    <w:p w14:paraId="0CC04A67" w14:textId="77777777" w:rsidR="00733640" w:rsidRPr="000C465B" w:rsidRDefault="000E33B5" w:rsidP="00E87B0A">
      <w:pPr>
        <w:pStyle w:val="Normal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color w:val="auto"/>
        </w:rPr>
        <w:t>The threat of guns, drugs, and money as seen at the border</w:t>
      </w:r>
      <w:r w:rsidR="00873454" w:rsidRPr="000C465B">
        <w:rPr>
          <w:rFonts w:ascii="Times New Roman" w:hAnsi="Times New Roman" w:cs="Times New Roman"/>
          <w:color w:val="auto"/>
        </w:rPr>
        <w:t xml:space="preserve"> </w:t>
      </w:r>
      <w:r w:rsidRPr="000C465B">
        <w:rPr>
          <w:rFonts w:ascii="Times New Roman" w:hAnsi="Times New Roman" w:cs="Times New Roman"/>
          <w:color w:val="auto"/>
        </w:rPr>
        <w:t>(</w:t>
      </w:r>
      <w:hyperlink r:id="rId7">
        <w:r w:rsidRPr="00EF1369">
          <w:rPr>
            <w:rFonts w:ascii="Times New Roman" w:hAnsi="Times New Roman" w:cs="Times New Roman"/>
            <w:i/>
            <w:color w:val="3366FF"/>
            <w:u w:val="single"/>
          </w:rPr>
          <w:t>http://www.immigrationpolicy.org/special-reports/bordering-criminal-routine-abuse-migrants-removal-system</w:t>
        </w:r>
      </w:hyperlink>
      <w:r w:rsidRPr="000C465B">
        <w:rPr>
          <w:rFonts w:ascii="Times New Roman" w:hAnsi="Times New Roman" w:cs="Times New Roman"/>
          <w:color w:val="auto"/>
        </w:rPr>
        <w:t xml:space="preserve">) </w:t>
      </w:r>
    </w:p>
    <w:p w14:paraId="47F2FC20" w14:textId="77777777" w:rsidR="00733640" w:rsidRPr="000C465B" w:rsidRDefault="000E33B5" w:rsidP="00E87B0A">
      <w:pPr>
        <w:pStyle w:val="Normal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color w:val="auto"/>
        </w:rPr>
        <w:t>T</w:t>
      </w:r>
      <w:r w:rsidR="00873454" w:rsidRPr="000C465B">
        <w:rPr>
          <w:rFonts w:ascii="Times New Roman" w:hAnsi="Times New Roman" w:cs="Times New Roman"/>
          <w:color w:val="auto"/>
        </w:rPr>
        <w:t>he growth seen in deportations around the</w:t>
      </w:r>
      <w:r w:rsidRPr="000C465B">
        <w:rPr>
          <w:rFonts w:ascii="Times New Roman" w:hAnsi="Times New Roman" w:cs="Times New Roman"/>
          <w:color w:val="auto"/>
        </w:rPr>
        <w:t xml:space="preserve"> United States</w:t>
      </w:r>
      <w:r w:rsidR="00873454" w:rsidRPr="000C465B">
        <w:rPr>
          <w:rFonts w:ascii="Times New Roman" w:hAnsi="Times New Roman" w:cs="Times New Roman"/>
          <w:color w:val="auto"/>
        </w:rPr>
        <w:t xml:space="preserve"> </w:t>
      </w:r>
      <w:r w:rsidRPr="000C465B">
        <w:rPr>
          <w:rFonts w:ascii="Times New Roman" w:hAnsi="Times New Roman" w:cs="Times New Roman"/>
          <w:color w:val="auto"/>
        </w:rPr>
        <w:t>(</w:t>
      </w:r>
      <w:hyperlink r:id="rId8">
        <w:r w:rsidR="00873454" w:rsidRPr="00EF1369">
          <w:rPr>
            <w:rFonts w:ascii="Times New Roman" w:hAnsi="Times New Roman" w:cs="Times New Roman"/>
            <w:i/>
            <w:color w:val="3366FF"/>
            <w:u w:val="single"/>
          </w:rPr>
          <w:t>http://www.immigrationpolicy.org/just-facts/growth-us-deportation-machine</w:t>
        </w:r>
      </w:hyperlink>
      <w:r w:rsidRPr="000C465B">
        <w:rPr>
          <w:rFonts w:ascii="Times New Roman" w:hAnsi="Times New Roman" w:cs="Times New Roman"/>
          <w:color w:val="auto"/>
        </w:rPr>
        <w:t>)</w:t>
      </w:r>
    </w:p>
    <w:p w14:paraId="4FBF45FE" w14:textId="77777777" w:rsidR="00733640" w:rsidRPr="000C465B" w:rsidRDefault="005438D9" w:rsidP="00E87B0A">
      <w:pPr>
        <w:pStyle w:val="Normal1"/>
        <w:numPr>
          <w:ilvl w:val="0"/>
          <w:numId w:val="7"/>
        </w:numPr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C465B">
        <w:rPr>
          <w:rFonts w:ascii="Times New Roman" w:hAnsi="Times New Roman" w:cs="Times New Roman"/>
          <w:color w:val="auto"/>
        </w:rPr>
        <w:t>T</w:t>
      </w:r>
      <w:r w:rsidR="00873454" w:rsidRPr="000C465B">
        <w:rPr>
          <w:rFonts w:ascii="Times New Roman" w:hAnsi="Times New Roman" w:cs="Times New Roman"/>
          <w:color w:val="auto"/>
        </w:rPr>
        <w:t xml:space="preserve">he </w:t>
      </w:r>
      <w:r w:rsidRPr="000C465B">
        <w:rPr>
          <w:rFonts w:ascii="Times New Roman" w:hAnsi="Times New Roman" w:cs="Times New Roman"/>
          <w:color w:val="auto"/>
        </w:rPr>
        <w:t xml:space="preserve">process of </w:t>
      </w:r>
      <w:r w:rsidR="00873454" w:rsidRPr="000C465B">
        <w:rPr>
          <w:rFonts w:ascii="Times New Roman" w:hAnsi="Times New Roman" w:cs="Times New Roman"/>
          <w:color w:val="auto"/>
        </w:rPr>
        <w:t>apprehension and deportation of undocumented immigrants in the United States</w:t>
      </w:r>
      <w:r w:rsidRPr="000C465B">
        <w:rPr>
          <w:rFonts w:ascii="Times New Roman" w:hAnsi="Times New Roman" w:cs="Times New Roman"/>
          <w:color w:val="auto"/>
        </w:rPr>
        <w:t xml:space="preserve"> (</w:t>
      </w:r>
      <w:hyperlink r:id="rId9">
        <w:r w:rsidR="00873454" w:rsidRPr="00EF1369">
          <w:rPr>
            <w:rFonts w:ascii="Times New Roman" w:hAnsi="Times New Roman" w:cs="Times New Roman"/>
            <w:i/>
            <w:color w:val="3366FF"/>
            <w:u w:val="single"/>
          </w:rPr>
          <w:t>http://www.immigrationpolicy.org/just-facts/misplaced-priorities-most-immigrants-deported-ice-2013-were-threat-no-one</w:t>
        </w:r>
      </w:hyperlink>
      <w:r w:rsidRPr="000C465B">
        <w:rPr>
          <w:rFonts w:ascii="Times New Roman" w:hAnsi="Times New Roman" w:cs="Times New Roman"/>
          <w:color w:val="auto"/>
        </w:rPr>
        <w:t>)</w:t>
      </w:r>
    </w:p>
    <w:p w14:paraId="77ED1077" w14:textId="77777777" w:rsidR="00733640" w:rsidRPr="000C465B" w:rsidRDefault="00733640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</w:p>
    <w:p w14:paraId="5C9D9459" w14:textId="77777777" w:rsidR="00733640" w:rsidRPr="000C465B" w:rsidRDefault="00873454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b/>
          <w:color w:val="auto"/>
          <w:u w:val="single"/>
        </w:rPr>
        <w:t>Information About Detention/Deportation &amp; Operation Streamline</w:t>
      </w:r>
    </w:p>
    <w:p w14:paraId="2451028F" w14:textId="77777777" w:rsidR="005438D9" w:rsidRPr="000C465B" w:rsidRDefault="00873454" w:rsidP="00E87B0A">
      <w:pPr>
        <w:pStyle w:val="Normal1"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Detention Watch Network</w:t>
      </w:r>
      <w:r w:rsidR="005438D9" w:rsidRPr="000C465B">
        <w:rPr>
          <w:rFonts w:ascii="Times New Roman" w:hAnsi="Times New Roman" w:cs="Times New Roman"/>
          <w:i/>
          <w:color w:val="auto"/>
        </w:rPr>
        <w:t xml:space="preserve"> (</w:t>
      </w:r>
      <w:r w:rsidR="005438D9" w:rsidRPr="00EF1369">
        <w:rPr>
          <w:rFonts w:ascii="Times New Roman" w:hAnsi="Times New Roman" w:cs="Times New Roman"/>
          <w:i/>
          <w:color w:val="3366FF"/>
          <w:u w:val="single"/>
        </w:rPr>
        <w:t>www.detentionwatchnetwork.org/</w:t>
      </w:r>
      <w:r w:rsidR="005438D9" w:rsidRPr="000C465B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 xml:space="preserve">: DWN focuses </w:t>
      </w:r>
      <w:r w:rsidR="005438D9" w:rsidRPr="000C465B">
        <w:rPr>
          <w:rFonts w:ascii="Times New Roman" w:hAnsi="Times New Roman" w:cs="Times New Roman"/>
          <w:color w:val="auto"/>
        </w:rPr>
        <w:t>on immigration detention issues and reports about</w:t>
      </w:r>
      <w:r w:rsidRPr="000C465B">
        <w:rPr>
          <w:rFonts w:ascii="Times New Roman" w:hAnsi="Times New Roman" w:cs="Times New Roman"/>
          <w:color w:val="auto"/>
        </w:rPr>
        <w:t xml:space="preserve"> due-process-related concerns in proposed comprehensive reform legislation. </w:t>
      </w:r>
    </w:p>
    <w:p w14:paraId="52DBF4D3" w14:textId="4A33E2DE" w:rsidR="00733640" w:rsidRPr="000C465B" w:rsidRDefault="00873454" w:rsidP="00E87B0A">
      <w:pPr>
        <w:pStyle w:val="Normal1"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Rights Working Group</w:t>
      </w:r>
      <w:r w:rsidR="005438D9" w:rsidRPr="000C465B">
        <w:rPr>
          <w:rFonts w:ascii="Times New Roman" w:hAnsi="Times New Roman" w:cs="Times New Roman"/>
          <w:i/>
          <w:color w:val="auto"/>
        </w:rPr>
        <w:t xml:space="preserve"> (</w:t>
      </w:r>
      <w:hyperlink r:id="rId10">
        <w:r w:rsidR="005438D9" w:rsidRPr="00EF1369">
          <w:rPr>
            <w:rFonts w:ascii="Times New Roman" w:hAnsi="Times New Roman" w:cs="Times New Roman"/>
            <w:i/>
            <w:color w:val="3366FF"/>
            <w:u w:val="single"/>
          </w:rPr>
          <w:t>www.rightsworkinggroup.org</w:t>
        </w:r>
      </w:hyperlink>
      <w:r w:rsidR="005438D9" w:rsidRPr="000C465B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 xml:space="preserve">: RWG </w:t>
      </w:r>
      <w:r w:rsidR="009C4268">
        <w:rPr>
          <w:rFonts w:ascii="Times New Roman" w:hAnsi="Times New Roman" w:cs="Times New Roman"/>
          <w:color w:val="auto"/>
        </w:rPr>
        <w:t>focuses on civil liberties and human rights for immigrants and other groups whose due process may be threatened.</w:t>
      </w:r>
      <w:r w:rsidRPr="000C465B">
        <w:rPr>
          <w:rFonts w:ascii="Times New Roman" w:hAnsi="Times New Roman" w:cs="Times New Roman"/>
          <w:color w:val="auto"/>
        </w:rPr>
        <w:t xml:space="preserve"> </w:t>
      </w:r>
    </w:p>
    <w:p w14:paraId="5B4C2A6D" w14:textId="4B994410" w:rsidR="00733640" w:rsidRPr="000C465B" w:rsidRDefault="00873454" w:rsidP="00E87B0A">
      <w:pPr>
        <w:pStyle w:val="Normal1"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9C4268">
        <w:rPr>
          <w:rFonts w:ascii="Times New Roman" w:hAnsi="Times New Roman" w:cs="Times New Roman"/>
          <w:i/>
          <w:color w:val="auto"/>
        </w:rPr>
        <w:t>U.S Immigrat</w:t>
      </w:r>
      <w:r w:rsidR="009C4268">
        <w:rPr>
          <w:rFonts w:ascii="Times New Roman" w:hAnsi="Times New Roman" w:cs="Times New Roman"/>
          <w:i/>
          <w:color w:val="auto"/>
        </w:rPr>
        <w:t>ion and Customs Enforcement</w:t>
      </w:r>
      <w:r w:rsidR="009C4268">
        <w:rPr>
          <w:rFonts w:ascii="Times New Roman" w:hAnsi="Times New Roman" w:cs="Times New Roman"/>
          <w:color w:val="auto"/>
        </w:rPr>
        <w:t xml:space="preserve"> </w:t>
      </w:r>
      <w:r w:rsidR="009C4268">
        <w:rPr>
          <w:rFonts w:ascii="Times New Roman" w:hAnsi="Times New Roman" w:cs="Times New Roman"/>
          <w:i/>
          <w:color w:val="auto"/>
        </w:rPr>
        <w:t>(</w:t>
      </w:r>
      <w:hyperlink r:id="rId11" w:history="1">
        <w:r w:rsidR="009C4268" w:rsidRPr="009C4268">
          <w:rPr>
            <w:rStyle w:val="Hyperlink"/>
            <w:rFonts w:ascii="Times New Roman" w:hAnsi="Times New Roman" w:cs="Times New Roman"/>
            <w:i/>
            <w:color w:val="3366FF"/>
          </w:rPr>
          <w:t>https://www.ice.gov</w:t>
        </w:r>
      </w:hyperlink>
      <w:r w:rsidR="009C4268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 xml:space="preserve">: </w:t>
      </w:r>
      <w:r w:rsidRPr="000C465B">
        <w:rPr>
          <w:rFonts w:ascii="Times New Roman" w:hAnsi="Times New Roman" w:cs="Times New Roman"/>
          <w:color w:val="auto"/>
          <w:highlight w:val="white"/>
        </w:rPr>
        <w:t>ICE's primary mission is to promote homeland security and public safety through the criminal and civil enforcement of federal laws governing border control, customs, trade and immigration.</w:t>
      </w:r>
    </w:p>
    <w:p w14:paraId="14048765" w14:textId="02DAF511" w:rsidR="00733640" w:rsidRPr="00E87B0A" w:rsidRDefault="00873454" w:rsidP="00E87B0A">
      <w:pPr>
        <w:pStyle w:val="Normal1"/>
        <w:numPr>
          <w:ilvl w:val="0"/>
          <w:numId w:val="9"/>
        </w:numPr>
        <w:ind w:left="720"/>
        <w:contextualSpacing/>
        <w:jc w:val="both"/>
        <w:rPr>
          <w:rFonts w:ascii="Times New Roman" w:hAnsi="Times New Roman" w:cs="Times New Roman"/>
          <w:color w:val="auto"/>
          <w:highlight w:val="white"/>
        </w:rPr>
      </w:pPr>
      <w:r w:rsidRPr="009C4268">
        <w:rPr>
          <w:rFonts w:ascii="Times New Roman" w:hAnsi="Times New Roman" w:cs="Times New Roman"/>
          <w:i/>
          <w:color w:val="auto"/>
          <w:highlight w:val="white"/>
        </w:rPr>
        <w:t>Correct</w:t>
      </w:r>
      <w:r w:rsidR="009C4268" w:rsidRPr="009C4268">
        <w:rPr>
          <w:rFonts w:ascii="Times New Roman" w:hAnsi="Times New Roman" w:cs="Times New Roman"/>
          <w:i/>
          <w:color w:val="auto"/>
          <w:highlight w:val="white"/>
        </w:rPr>
        <w:t>ions Corporation of America (</w:t>
      </w:r>
      <w:hyperlink r:id="rId12">
        <w:r w:rsidR="009C4268" w:rsidRPr="009C4268">
          <w:rPr>
            <w:rFonts w:ascii="Times New Roman" w:hAnsi="Times New Roman" w:cs="Times New Roman"/>
            <w:i/>
            <w:color w:val="3366FF"/>
            <w:highlight w:val="white"/>
            <w:u w:val="single"/>
          </w:rPr>
          <w:t>http://www.cca.com/</w:t>
        </w:r>
      </w:hyperlink>
      <w:r w:rsidRPr="009C4268">
        <w:rPr>
          <w:rFonts w:ascii="Times New Roman" w:hAnsi="Times New Roman" w:cs="Times New Roman"/>
          <w:i/>
          <w:color w:val="auto"/>
          <w:highlight w:val="white"/>
        </w:rPr>
        <w:t>):</w:t>
      </w:r>
      <w:r w:rsidRPr="000C465B">
        <w:rPr>
          <w:rFonts w:ascii="Times New Roman" w:hAnsi="Times New Roman" w:cs="Times New Roman"/>
          <w:color w:val="auto"/>
          <w:highlight w:val="white"/>
        </w:rPr>
        <w:t xml:space="preserve"> </w:t>
      </w:r>
      <w:r w:rsidR="009C4268">
        <w:rPr>
          <w:rFonts w:ascii="Times New Roman" w:hAnsi="Times New Roman" w:cs="Times New Roman"/>
          <w:color w:val="auto"/>
          <w:highlight w:val="white"/>
        </w:rPr>
        <w:t>CCA is a p</w:t>
      </w:r>
      <w:r w:rsidRPr="000C465B">
        <w:rPr>
          <w:rFonts w:ascii="Times New Roman" w:hAnsi="Times New Roman" w:cs="Times New Roman"/>
          <w:color w:val="auto"/>
          <w:highlight w:val="white"/>
        </w:rPr>
        <w:t>rivate prison company that owns and runs two ICE detention centers in the Arizona area</w:t>
      </w:r>
      <w:r w:rsidR="009C4268">
        <w:rPr>
          <w:rFonts w:ascii="Times New Roman" w:hAnsi="Times New Roman" w:cs="Times New Roman"/>
          <w:color w:val="auto"/>
          <w:highlight w:val="white"/>
        </w:rPr>
        <w:t xml:space="preserve"> (among many others around the country); CCA has</w:t>
      </w:r>
      <w:r w:rsidRPr="000C465B">
        <w:rPr>
          <w:rFonts w:ascii="Times New Roman" w:hAnsi="Times New Roman" w:cs="Times New Roman"/>
          <w:color w:val="auto"/>
          <w:highlight w:val="white"/>
        </w:rPr>
        <w:t xml:space="preserve"> </w:t>
      </w:r>
      <w:r w:rsidR="009C4268">
        <w:rPr>
          <w:rFonts w:ascii="Times New Roman" w:hAnsi="Times New Roman" w:cs="Times New Roman"/>
          <w:color w:val="auto"/>
          <w:highlight w:val="white"/>
        </w:rPr>
        <w:t xml:space="preserve">an </w:t>
      </w:r>
      <w:r w:rsidRPr="000C465B">
        <w:rPr>
          <w:rFonts w:ascii="Times New Roman" w:hAnsi="Times New Roman" w:cs="Times New Roman"/>
          <w:color w:val="auto"/>
          <w:highlight w:val="white"/>
        </w:rPr>
        <w:t>a</w:t>
      </w:r>
      <w:r w:rsidR="009C4268">
        <w:rPr>
          <w:rFonts w:ascii="Times New Roman" w:hAnsi="Times New Roman" w:cs="Times New Roman"/>
          <w:color w:val="auto"/>
          <w:highlight w:val="white"/>
        </w:rPr>
        <w:t>nnual</w:t>
      </w:r>
      <w:r w:rsidRPr="000C465B">
        <w:rPr>
          <w:rFonts w:ascii="Times New Roman" w:hAnsi="Times New Roman" w:cs="Times New Roman"/>
          <w:color w:val="auto"/>
          <w:highlight w:val="white"/>
        </w:rPr>
        <w:t xml:space="preserve"> revenue</w:t>
      </w:r>
      <w:r w:rsidRPr="00E87B0A">
        <w:rPr>
          <w:rFonts w:ascii="Times New Roman" w:hAnsi="Times New Roman" w:cs="Times New Roman"/>
          <w:color w:val="auto"/>
          <w:highlight w:val="white"/>
        </w:rPr>
        <w:t xml:space="preserve"> of $1.736 billion and a net income of $162.51 million. </w:t>
      </w:r>
    </w:p>
    <w:p w14:paraId="6DF52457" w14:textId="77777777" w:rsidR="00E87B0A" w:rsidRDefault="00873454" w:rsidP="00E87B0A">
      <w:pPr>
        <w:pStyle w:val="Normal1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i/>
          <w:color w:val="3366FF"/>
          <w:highlight w:val="white"/>
        </w:rPr>
      </w:pPr>
      <w:r w:rsidRPr="000C465B">
        <w:rPr>
          <w:rFonts w:ascii="Times New Roman" w:hAnsi="Times New Roman" w:cs="Times New Roman"/>
          <w:color w:val="auto"/>
          <w:highlight w:val="white"/>
        </w:rPr>
        <w:t xml:space="preserve">Eloy Detention Center: </w:t>
      </w:r>
      <w:hyperlink r:id="rId13">
        <w:r w:rsidRPr="009C4268">
          <w:rPr>
            <w:rFonts w:ascii="Times New Roman" w:hAnsi="Times New Roman" w:cs="Times New Roman"/>
            <w:i/>
            <w:color w:val="3366FF"/>
            <w:highlight w:val="white"/>
            <w:u w:val="single"/>
          </w:rPr>
          <w:t>https://www.ice.gov/detention-facility/eloy-detention-center</w:t>
        </w:r>
      </w:hyperlink>
    </w:p>
    <w:p w14:paraId="5E387FC6" w14:textId="7080212D" w:rsidR="00733640" w:rsidRPr="00E87B0A" w:rsidRDefault="00873454" w:rsidP="00E87B0A">
      <w:pPr>
        <w:pStyle w:val="Normal1"/>
        <w:numPr>
          <w:ilvl w:val="0"/>
          <w:numId w:val="6"/>
        </w:numPr>
        <w:contextualSpacing/>
        <w:jc w:val="both"/>
        <w:rPr>
          <w:rFonts w:ascii="Times New Roman" w:hAnsi="Times New Roman" w:cs="Times New Roman"/>
          <w:i/>
          <w:color w:val="3366FF"/>
          <w:highlight w:val="white"/>
        </w:rPr>
      </w:pPr>
      <w:r w:rsidRPr="00E87B0A">
        <w:rPr>
          <w:rFonts w:ascii="Times New Roman" w:hAnsi="Times New Roman" w:cs="Times New Roman"/>
          <w:color w:val="auto"/>
          <w:highlight w:val="white"/>
        </w:rPr>
        <w:t xml:space="preserve">Florence Correctional Center: </w:t>
      </w:r>
      <w:hyperlink r:id="rId14">
        <w:r w:rsidRPr="00E87B0A">
          <w:rPr>
            <w:rFonts w:ascii="Times New Roman" w:hAnsi="Times New Roman" w:cs="Times New Roman"/>
            <w:i/>
            <w:color w:val="3366FF"/>
            <w:highlight w:val="white"/>
            <w:u w:val="single"/>
          </w:rPr>
          <w:t>https://www.ice.gov/detention-facility/florence-correctional-center</w:t>
        </w:r>
      </w:hyperlink>
    </w:p>
    <w:p w14:paraId="388ABE33" w14:textId="77777777" w:rsidR="00733640" w:rsidRPr="000C465B" w:rsidRDefault="00733640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</w:p>
    <w:p w14:paraId="3DAF7A40" w14:textId="77777777" w:rsidR="00733640" w:rsidRPr="000C465B" w:rsidRDefault="00873454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b/>
          <w:color w:val="auto"/>
          <w:u w:val="single"/>
        </w:rPr>
        <w:t>Information About Service Providers/Nonprofits at the Border</w:t>
      </w:r>
    </w:p>
    <w:p w14:paraId="0FF1CD48" w14:textId="585C172D" w:rsidR="00733640" w:rsidRPr="000C465B" w:rsidRDefault="00873454" w:rsidP="00E87B0A">
      <w:pPr>
        <w:pStyle w:val="Normal1"/>
        <w:numPr>
          <w:ilvl w:val="0"/>
          <w:numId w:val="10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 w:rsidRPr="000C465B">
        <w:rPr>
          <w:rFonts w:ascii="Times New Roman" w:hAnsi="Times New Roman" w:cs="Times New Roman"/>
          <w:i/>
          <w:color w:val="auto"/>
        </w:rPr>
        <w:t>Coalición</w:t>
      </w:r>
      <w:proofErr w:type="spellEnd"/>
      <w:r w:rsidRPr="000C465B">
        <w:rPr>
          <w:rFonts w:ascii="Times New Roman" w:hAnsi="Times New Roman" w:cs="Times New Roman"/>
          <w:i/>
          <w:color w:val="auto"/>
        </w:rPr>
        <w:t xml:space="preserve"> de Derechos </w:t>
      </w:r>
      <w:proofErr w:type="spellStart"/>
      <w:r w:rsidRPr="000C465B">
        <w:rPr>
          <w:rFonts w:ascii="Times New Roman" w:hAnsi="Times New Roman" w:cs="Times New Roman"/>
          <w:i/>
          <w:color w:val="auto"/>
        </w:rPr>
        <w:t>Humanos</w:t>
      </w:r>
      <w:proofErr w:type="spellEnd"/>
      <w:r w:rsidR="00E87B0A">
        <w:rPr>
          <w:rFonts w:ascii="Times New Roman" w:hAnsi="Times New Roman" w:cs="Times New Roman"/>
          <w:i/>
          <w:color w:val="auto"/>
        </w:rPr>
        <w:t>/The Human Rights Coalition (</w:t>
      </w:r>
      <w:hyperlink r:id="rId15" w:history="1">
        <w:r w:rsidR="00E87B0A" w:rsidRPr="00E87B0A">
          <w:rPr>
            <w:rStyle w:val="Hyperlink"/>
            <w:rFonts w:ascii="Times New Roman" w:hAnsi="Times New Roman" w:cs="Times New Roman"/>
            <w:i/>
            <w:color w:val="3366FF"/>
          </w:rPr>
          <w:t>www.derechoshumanosaz.net/</w:t>
        </w:r>
      </w:hyperlink>
      <w:r w:rsidR="00E87B0A" w:rsidRPr="00E87B0A">
        <w:rPr>
          <w:rFonts w:ascii="Times New Roman" w:hAnsi="Times New Roman" w:cs="Times New Roman"/>
          <w:i/>
          <w:color w:val="3366FF"/>
        </w:rPr>
        <w:t>)</w:t>
      </w:r>
      <w:r w:rsidRPr="00E87B0A">
        <w:rPr>
          <w:rFonts w:ascii="Times New Roman" w:hAnsi="Times New Roman" w:cs="Times New Roman"/>
          <w:color w:val="3366FF"/>
        </w:rPr>
        <w:t xml:space="preserve">: </w:t>
      </w:r>
      <w:proofErr w:type="spellStart"/>
      <w:r w:rsidRPr="000C465B">
        <w:rPr>
          <w:rFonts w:ascii="Times New Roman" w:hAnsi="Times New Roman" w:cs="Times New Roman"/>
          <w:color w:val="auto"/>
        </w:rPr>
        <w:t>Coalición</w:t>
      </w:r>
      <w:proofErr w:type="spellEnd"/>
      <w:r w:rsidRPr="000C465B">
        <w:rPr>
          <w:rFonts w:ascii="Times New Roman" w:hAnsi="Times New Roman" w:cs="Times New Roman"/>
          <w:color w:val="auto"/>
        </w:rPr>
        <w:t xml:space="preserve"> de Derechos </w:t>
      </w:r>
      <w:proofErr w:type="spellStart"/>
      <w:r w:rsidRPr="000C465B">
        <w:rPr>
          <w:rFonts w:ascii="Times New Roman" w:hAnsi="Times New Roman" w:cs="Times New Roman"/>
          <w:color w:val="auto"/>
        </w:rPr>
        <w:t>Humanos</w:t>
      </w:r>
      <w:proofErr w:type="spellEnd"/>
      <w:r w:rsidRPr="000C465B">
        <w:rPr>
          <w:rFonts w:ascii="Times New Roman" w:hAnsi="Times New Roman" w:cs="Times New Roman"/>
          <w:color w:val="auto"/>
        </w:rPr>
        <w:t xml:space="preserve"> promotes respect for human/civil rights </w:t>
      </w:r>
      <w:r w:rsidR="00E87B0A">
        <w:rPr>
          <w:rFonts w:ascii="Times New Roman" w:hAnsi="Times New Roman" w:cs="Times New Roman"/>
          <w:color w:val="auto"/>
        </w:rPr>
        <w:t>for all people—migrants or otherwise—</w:t>
      </w:r>
      <w:r w:rsidRPr="000C465B">
        <w:rPr>
          <w:rFonts w:ascii="Times New Roman" w:hAnsi="Times New Roman" w:cs="Times New Roman"/>
          <w:color w:val="auto"/>
        </w:rPr>
        <w:t xml:space="preserve">and fights the militarization of the </w:t>
      </w:r>
      <w:r w:rsidR="00E87B0A">
        <w:rPr>
          <w:rFonts w:ascii="Times New Roman" w:hAnsi="Times New Roman" w:cs="Times New Roman"/>
          <w:color w:val="auto"/>
        </w:rPr>
        <w:t>U.S./Mexico border</w:t>
      </w:r>
      <w:r w:rsidRPr="000C465B">
        <w:rPr>
          <w:rFonts w:ascii="Times New Roman" w:hAnsi="Times New Roman" w:cs="Times New Roman"/>
          <w:color w:val="auto"/>
        </w:rPr>
        <w:t xml:space="preserve"> region. </w:t>
      </w:r>
    </w:p>
    <w:p w14:paraId="4A5D0970" w14:textId="691E9156" w:rsidR="00733640" w:rsidRPr="000C465B" w:rsidRDefault="00873454" w:rsidP="00E87B0A">
      <w:pPr>
        <w:pStyle w:val="Normal1"/>
        <w:numPr>
          <w:ilvl w:val="0"/>
          <w:numId w:val="10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No More Deaths</w:t>
      </w:r>
      <w:r w:rsidR="00E87B0A">
        <w:rPr>
          <w:rFonts w:ascii="Times New Roman" w:hAnsi="Times New Roman" w:cs="Times New Roman"/>
          <w:i/>
          <w:color w:val="auto"/>
        </w:rPr>
        <w:t xml:space="preserve"> (</w:t>
      </w:r>
      <w:hyperlink r:id="rId16" w:history="1">
        <w:r w:rsidR="00E87B0A" w:rsidRPr="00E87B0A">
          <w:rPr>
            <w:rStyle w:val="Hyperlink"/>
            <w:rFonts w:ascii="Times New Roman" w:hAnsi="Times New Roman" w:cs="Times New Roman"/>
            <w:i/>
            <w:color w:val="3366FF"/>
          </w:rPr>
          <w:t>www.nomoredeaths.org/</w:t>
        </w:r>
      </w:hyperlink>
      <w:r w:rsidR="00E87B0A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 xml:space="preserve">: No More Deaths </w:t>
      </w:r>
      <w:r w:rsidR="00E87B0A">
        <w:rPr>
          <w:rFonts w:ascii="Times New Roman" w:hAnsi="Times New Roman" w:cs="Times New Roman"/>
          <w:color w:val="auto"/>
        </w:rPr>
        <w:t xml:space="preserve">seeks to </w:t>
      </w:r>
      <w:r w:rsidRPr="000C465B">
        <w:rPr>
          <w:rFonts w:ascii="Times New Roman" w:hAnsi="Times New Roman" w:cs="Times New Roman"/>
          <w:color w:val="auto"/>
        </w:rPr>
        <w:t xml:space="preserve">end death and suffering on the U.S./Mexico border </w:t>
      </w:r>
      <w:r w:rsidR="00E87B0A">
        <w:rPr>
          <w:rFonts w:ascii="Times New Roman" w:hAnsi="Times New Roman" w:cs="Times New Roman"/>
          <w:color w:val="auto"/>
        </w:rPr>
        <w:t>by working openly and consciously to uphold basic, fun</w:t>
      </w:r>
      <w:r w:rsidRPr="000C465B">
        <w:rPr>
          <w:rFonts w:ascii="Times New Roman" w:hAnsi="Times New Roman" w:cs="Times New Roman"/>
          <w:color w:val="auto"/>
        </w:rPr>
        <w:t>damental human rights</w:t>
      </w:r>
      <w:r w:rsidR="00E87B0A">
        <w:rPr>
          <w:rFonts w:ascii="Times New Roman" w:hAnsi="Times New Roman" w:cs="Times New Roman"/>
          <w:color w:val="auto"/>
        </w:rPr>
        <w:t>.</w:t>
      </w:r>
    </w:p>
    <w:p w14:paraId="6E3FF60F" w14:textId="5E765090" w:rsidR="00733640" w:rsidRPr="000C465B" w:rsidRDefault="00873454" w:rsidP="00E87B0A">
      <w:pPr>
        <w:pStyle w:val="Normal1"/>
        <w:numPr>
          <w:ilvl w:val="0"/>
          <w:numId w:val="10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 w:rsidRPr="000C465B">
        <w:rPr>
          <w:rFonts w:ascii="Times New Roman" w:hAnsi="Times New Roman" w:cs="Times New Roman"/>
          <w:i/>
          <w:color w:val="auto"/>
        </w:rPr>
        <w:t>BorderLinks</w:t>
      </w:r>
      <w:proofErr w:type="spellEnd"/>
      <w:r w:rsidR="00E87B0A">
        <w:rPr>
          <w:rFonts w:ascii="Times New Roman" w:hAnsi="Times New Roman" w:cs="Times New Roman"/>
          <w:i/>
          <w:color w:val="auto"/>
        </w:rPr>
        <w:t xml:space="preserve"> (</w:t>
      </w:r>
      <w:hyperlink r:id="rId17" w:history="1">
        <w:r w:rsidR="00E87B0A" w:rsidRPr="004A5E2C">
          <w:rPr>
            <w:rStyle w:val="Hyperlink"/>
            <w:rFonts w:ascii="Times New Roman" w:hAnsi="Times New Roman" w:cs="Times New Roman"/>
            <w:i/>
            <w:color w:val="3366FF"/>
          </w:rPr>
          <w:t>www.borderlinks.org</w:t>
        </w:r>
      </w:hyperlink>
      <w:r w:rsidR="00E87B0A">
        <w:rPr>
          <w:rFonts w:ascii="Times New Roman" w:hAnsi="Times New Roman" w:cs="Times New Roman"/>
          <w:i/>
          <w:color w:val="auto"/>
        </w:rPr>
        <w:t>)</w:t>
      </w:r>
      <w:r w:rsidR="00E87B0A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="00E87B0A">
        <w:rPr>
          <w:rFonts w:ascii="Times New Roman" w:hAnsi="Times New Roman" w:cs="Times New Roman"/>
          <w:color w:val="auto"/>
        </w:rPr>
        <w:t>BorderLinks</w:t>
      </w:r>
      <w:proofErr w:type="spellEnd"/>
      <w:r w:rsidR="00E87B0A">
        <w:rPr>
          <w:rFonts w:ascii="Times New Roman" w:hAnsi="Times New Roman" w:cs="Times New Roman"/>
          <w:color w:val="auto"/>
        </w:rPr>
        <w:t xml:space="preserve"> focuses on experiential education </w:t>
      </w:r>
      <w:r w:rsidR="004A5E2C">
        <w:rPr>
          <w:rFonts w:ascii="Times New Roman" w:hAnsi="Times New Roman" w:cs="Times New Roman"/>
          <w:color w:val="auto"/>
        </w:rPr>
        <w:t>to inspire action around global politics and economics, helping participants to</w:t>
      </w:r>
      <w:r w:rsidRPr="000C465B">
        <w:rPr>
          <w:rFonts w:ascii="Times New Roman" w:hAnsi="Times New Roman" w:cs="Times New Roman"/>
          <w:color w:val="auto"/>
        </w:rPr>
        <w:t xml:space="preserve"> understand migration issues first-hand. </w:t>
      </w:r>
    </w:p>
    <w:p w14:paraId="26CF9EA1" w14:textId="3E05ECE9" w:rsidR="00733640" w:rsidRPr="000C465B" w:rsidRDefault="00873454" w:rsidP="00E87B0A">
      <w:pPr>
        <w:pStyle w:val="Normal1"/>
        <w:numPr>
          <w:ilvl w:val="0"/>
          <w:numId w:val="10"/>
        </w:numPr>
        <w:ind w:left="72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Kino Border Initiative</w:t>
      </w:r>
      <w:r w:rsidR="004A5E2C">
        <w:rPr>
          <w:rFonts w:ascii="Times New Roman" w:hAnsi="Times New Roman" w:cs="Times New Roman"/>
          <w:i/>
          <w:color w:val="auto"/>
        </w:rPr>
        <w:t xml:space="preserve"> (</w:t>
      </w:r>
      <w:hyperlink r:id="rId18" w:history="1">
        <w:r w:rsidR="00113A0D" w:rsidRPr="00113A0D">
          <w:rPr>
            <w:rStyle w:val="Hyperlink"/>
            <w:rFonts w:ascii="Times New Roman" w:hAnsi="Times New Roman" w:cs="Times New Roman"/>
            <w:i/>
            <w:color w:val="3366FF"/>
          </w:rPr>
          <w:t>https://www.kinoborderinitiative.org</w:t>
        </w:r>
      </w:hyperlink>
      <w:r w:rsidR="004A5E2C">
        <w:rPr>
          <w:rFonts w:ascii="Times New Roman" w:hAnsi="Times New Roman" w:cs="Times New Roman"/>
          <w:i/>
          <w:color w:val="auto"/>
        </w:rPr>
        <w:t>)</w:t>
      </w:r>
      <w:r w:rsidR="004A5E2C">
        <w:rPr>
          <w:rFonts w:ascii="Times New Roman" w:hAnsi="Times New Roman" w:cs="Times New Roman"/>
          <w:color w:val="auto"/>
        </w:rPr>
        <w:t xml:space="preserve">: </w:t>
      </w:r>
      <w:r w:rsidR="00113A0D">
        <w:rPr>
          <w:rFonts w:ascii="Times New Roman" w:hAnsi="Times New Roman" w:cs="Times New Roman"/>
          <w:color w:val="auto"/>
        </w:rPr>
        <w:t>KBI is a Jesuit-run organization in Nogales, AZ, and Nogales, Sonora, that focuses on direct aid to migrants, education about the issue of migration, and advocacy and research aimed at more humane, human-centric immigration policies.</w:t>
      </w:r>
    </w:p>
    <w:p w14:paraId="12680094" w14:textId="2CA58EA9" w:rsidR="00733640" w:rsidRPr="004A5E2C" w:rsidRDefault="00873454" w:rsidP="00E87B0A">
      <w:pPr>
        <w:pStyle w:val="Normal1"/>
        <w:numPr>
          <w:ilvl w:val="0"/>
          <w:numId w:val="10"/>
        </w:numPr>
        <w:ind w:left="72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 xml:space="preserve">Los </w:t>
      </w:r>
      <w:proofErr w:type="spellStart"/>
      <w:r w:rsidRPr="000C465B">
        <w:rPr>
          <w:rFonts w:ascii="Times New Roman" w:hAnsi="Times New Roman" w:cs="Times New Roman"/>
          <w:i/>
          <w:color w:val="auto"/>
        </w:rPr>
        <w:t>Samaritanos</w:t>
      </w:r>
      <w:proofErr w:type="spellEnd"/>
      <w:r w:rsidRPr="000C465B">
        <w:rPr>
          <w:rFonts w:ascii="Times New Roman" w:hAnsi="Times New Roman" w:cs="Times New Roman"/>
          <w:color w:val="auto"/>
        </w:rPr>
        <w:t xml:space="preserve"> </w:t>
      </w:r>
      <w:r w:rsidR="004A5E2C">
        <w:rPr>
          <w:rFonts w:ascii="Times New Roman" w:hAnsi="Times New Roman" w:cs="Times New Roman"/>
          <w:color w:val="auto"/>
        </w:rPr>
        <w:t>(</w:t>
      </w:r>
      <w:hyperlink r:id="rId19" w:history="1">
        <w:r w:rsidR="004A5E2C" w:rsidRPr="004A5E2C">
          <w:rPr>
            <w:rStyle w:val="Hyperlink"/>
            <w:rFonts w:ascii="Times New Roman" w:hAnsi="Times New Roman" w:cs="Times New Roman"/>
            <w:i/>
            <w:color w:val="3366FF"/>
          </w:rPr>
          <w:t>http://www.tucsonsamaritans.org</w:t>
        </w:r>
      </w:hyperlink>
      <w:r w:rsidR="004A5E2C">
        <w:rPr>
          <w:rFonts w:ascii="Times New Roman" w:hAnsi="Times New Roman" w:cs="Times New Roman"/>
          <w:i/>
          <w:color w:val="auto"/>
        </w:rPr>
        <w:t>)</w:t>
      </w:r>
      <w:r w:rsidR="004A5E2C">
        <w:rPr>
          <w:rFonts w:ascii="Times New Roman" w:hAnsi="Times New Roman" w:cs="Times New Roman"/>
          <w:color w:val="auto"/>
        </w:rPr>
        <w:t>:</w:t>
      </w:r>
      <w:r w:rsidR="004E4F63">
        <w:rPr>
          <w:rFonts w:ascii="Times New Roman" w:hAnsi="Times New Roman" w:cs="Times New Roman"/>
          <w:color w:val="auto"/>
        </w:rPr>
        <w:t xml:space="preserve"> The Tucson Samaritans work to prevent death in the Arizona desert by providing food, water, and medical aid to those migrants making their way through the desert.</w:t>
      </w:r>
    </w:p>
    <w:p w14:paraId="3AEADA80" w14:textId="31C8B0F9" w:rsidR="00733640" w:rsidRPr="000C465B" w:rsidRDefault="004A5E2C" w:rsidP="00E87B0A">
      <w:pPr>
        <w:pStyle w:val="Normal1"/>
        <w:numPr>
          <w:ilvl w:val="0"/>
          <w:numId w:val="10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/>
          <w:color w:val="auto"/>
        </w:rPr>
        <w:t>American Beginnings (</w:t>
      </w:r>
      <w:hyperlink r:id="rId20" w:history="1">
        <w:r w:rsidR="00CD243C" w:rsidRPr="00CD243C">
          <w:rPr>
            <w:rStyle w:val="Hyperlink"/>
            <w:rFonts w:ascii="Times New Roman" w:hAnsi="Times New Roman" w:cs="Times New Roman"/>
            <w:i/>
            <w:color w:val="3366FF"/>
          </w:rPr>
          <w:t>http://www.immigrationadvocates.org/nonprofit/legaldirectory/organization.392545-american_beginnings_proyecto_san_pablo</w:t>
        </w:r>
      </w:hyperlink>
      <w:r w:rsidR="00873454" w:rsidRPr="000C465B">
        <w:rPr>
          <w:rFonts w:ascii="Times New Roman" w:hAnsi="Times New Roman" w:cs="Times New Roman"/>
          <w:i/>
          <w:color w:val="auto"/>
        </w:rPr>
        <w:t>)</w:t>
      </w:r>
      <w:r w:rsidR="00873454" w:rsidRPr="004A5E2C">
        <w:rPr>
          <w:rFonts w:ascii="Times New Roman" w:hAnsi="Times New Roman" w:cs="Times New Roman"/>
          <w:i/>
          <w:color w:val="auto"/>
        </w:rPr>
        <w:t>:</w:t>
      </w:r>
      <w:r w:rsidR="00873454" w:rsidRPr="000C465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American Beginnings, Proyecto San Pablo, provides legal assistance </w:t>
      </w:r>
      <w:r w:rsidR="00113A0D">
        <w:rPr>
          <w:rFonts w:ascii="Times New Roman" w:hAnsi="Times New Roman" w:cs="Times New Roman"/>
          <w:color w:val="auto"/>
        </w:rPr>
        <w:t xml:space="preserve">in Yuma, AZ, </w:t>
      </w:r>
      <w:r>
        <w:rPr>
          <w:rFonts w:ascii="Times New Roman" w:hAnsi="Times New Roman" w:cs="Times New Roman"/>
          <w:color w:val="auto"/>
        </w:rPr>
        <w:t xml:space="preserve">for a range of immigration needs, including asylum, </w:t>
      </w:r>
      <w:r w:rsidR="00873454" w:rsidRPr="004A5E2C">
        <w:rPr>
          <w:rFonts w:ascii="Times New Roman" w:hAnsi="Times New Roman" w:cs="Times New Roman"/>
          <w:color w:val="auto"/>
        </w:rPr>
        <w:t>DACA, employment authorization, naturalization/citizenship, and visa applications.</w:t>
      </w:r>
    </w:p>
    <w:p w14:paraId="5ECD24D5" w14:textId="77777777" w:rsidR="00733640" w:rsidRPr="000C465B" w:rsidRDefault="00733640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</w:p>
    <w:p w14:paraId="7CEA6D40" w14:textId="77777777" w:rsidR="00733640" w:rsidRPr="000C465B" w:rsidRDefault="00873454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b/>
          <w:color w:val="auto"/>
          <w:u w:val="single"/>
        </w:rPr>
        <w:lastRenderedPageBreak/>
        <w:t>Information About Service Providers/Nonprofits in Chicago/Illinois</w:t>
      </w:r>
    </w:p>
    <w:p w14:paraId="486E3D91" w14:textId="59568B27" w:rsidR="00733640" w:rsidRPr="000C465B" w:rsidRDefault="00873454" w:rsidP="00E87B0A">
      <w:pPr>
        <w:pStyle w:val="Normal1"/>
        <w:numPr>
          <w:ilvl w:val="0"/>
          <w:numId w:val="11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Chicago New Sanctuary Coalition</w:t>
      </w:r>
      <w:r w:rsidR="004E4F63">
        <w:rPr>
          <w:rFonts w:ascii="Times New Roman" w:hAnsi="Times New Roman" w:cs="Times New Roman"/>
          <w:i/>
          <w:color w:val="auto"/>
        </w:rPr>
        <w:t xml:space="preserve"> (</w:t>
      </w:r>
      <w:hyperlink r:id="rId21" w:history="1">
        <w:r w:rsidR="00CD243C" w:rsidRPr="00CD243C">
          <w:rPr>
            <w:rStyle w:val="Hyperlink"/>
            <w:rFonts w:ascii="Times New Roman" w:hAnsi="Times New Roman" w:cs="Times New Roman"/>
            <w:i/>
            <w:color w:val="3366FF"/>
          </w:rPr>
          <w:t>http://crln.org/chicago-new-sanctuary</w:t>
        </w:r>
      </w:hyperlink>
      <w:r w:rsidR="004E4F63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>: CNSC</w:t>
      </w:r>
      <w:r w:rsidR="00666BDC">
        <w:rPr>
          <w:rFonts w:ascii="Times New Roman" w:hAnsi="Times New Roman" w:cs="Times New Roman"/>
          <w:color w:val="auto"/>
        </w:rPr>
        <w:t xml:space="preserve"> brings together a</w:t>
      </w:r>
      <w:r w:rsidRPr="000C465B">
        <w:rPr>
          <w:rFonts w:ascii="Times New Roman" w:hAnsi="Times New Roman" w:cs="Times New Roman"/>
          <w:color w:val="auto"/>
        </w:rPr>
        <w:t>n interfaith coalition of religious leaders, congregations</w:t>
      </w:r>
      <w:r w:rsidR="00666BDC">
        <w:rPr>
          <w:rFonts w:ascii="Times New Roman" w:hAnsi="Times New Roman" w:cs="Times New Roman"/>
          <w:color w:val="auto"/>
        </w:rPr>
        <w:t>,</w:t>
      </w:r>
      <w:r w:rsidRPr="000C465B">
        <w:rPr>
          <w:rFonts w:ascii="Times New Roman" w:hAnsi="Times New Roman" w:cs="Times New Roman"/>
          <w:color w:val="auto"/>
        </w:rPr>
        <w:t xml:space="preserve"> and communities</w:t>
      </w:r>
      <w:r w:rsidR="00666BDC">
        <w:rPr>
          <w:rFonts w:ascii="Times New Roman" w:hAnsi="Times New Roman" w:cs="Times New Roman"/>
          <w:color w:val="auto"/>
        </w:rPr>
        <w:t xml:space="preserve"> who</w:t>
      </w:r>
      <w:r w:rsidRPr="000C465B">
        <w:rPr>
          <w:rFonts w:ascii="Times New Roman" w:hAnsi="Times New Roman" w:cs="Times New Roman"/>
          <w:color w:val="auto"/>
        </w:rPr>
        <w:t xml:space="preserve"> respond actively and publicly to the </w:t>
      </w:r>
      <w:r w:rsidR="00666BDC">
        <w:rPr>
          <w:rFonts w:ascii="Times New Roman" w:hAnsi="Times New Roman" w:cs="Times New Roman"/>
          <w:color w:val="auto"/>
        </w:rPr>
        <w:t>plight of immigrants in various ways</w:t>
      </w:r>
      <w:r w:rsidRPr="000C465B">
        <w:rPr>
          <w:rFonts w:ascii="Times New Roman" w:hAnsi="Times New Roman" w:cs="Times New Roman"/>
          <w:color w:val="auto"/>
        </w:rPr>
        <w:t>.</w:t>
      </w:r>
    </w:p>
    <w:p w14:paraId="483CAD55" w14:textId="17D7472F" w:rsidR="00733640" w:rsidRPr="000C465B" w:rsidRDefault="00873454" w:rsidP="00E87B0A">
      <w:pPr>
        <w:pStyle w:val="Normal1"/>
        <w:numPr>
          <w:ilvl w:val="0"/>
          <w:numId w:val="11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Catholic Campaign for Immigration Reform</w:t>
      </w:r>
      <w:r w:rsidR="004E4F63">
        <w:rPr>
          <w:rFonts w:ascii="Times New Roman" w:hAnsi="Times New Roman" w:cs="Times New Roman"/>
          <w:i/>
          <w:color w:val="auto"/>
        </w:rPr>
        <w:t xml:space="preserve"> (</w:t>
      </w:r>
      <w:hyperlink r:id="rId22">
        <w:r w:rsidR="004E4F63" w:rsidRPr="004E4F63">
          <w:rPr>
            <w:rFonts w:ascii="Times New Roman" w:hAnsi="Times New Roman" w:cs="Times New Roman"/>
            <w:i/>
            <w:color w:val="3366FF"/>
            <w:u w:val="single"/>
          </w:rPr>
          <w:t>www.justiceforimmigrants.org/</w:t>
        </w:r>
      </w:hyperlink>
      <w:r w:rsidR="004E4F63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>: CCIR mobilize</w:t>
      </w:r>
      <w:r w:rsidR="00666BDC">
        <w:rPr>
          <w:rFonts w:ascii="Times New Roman" w:hAnsi="Times New Roman" w:cs="Times New Roman"/>
          <w:color w:val="auto"/>
        </w:rPr>
        <w:t>s</w:t>
      </w:r>
      <w:r w:rsidRPr="000C465B">
        <w:rPr>
          <w:rFonts w:ascii="Times New Roman" w:hAnsi="Times New Roman" w:cs="Times New Roman"/>
          <w:color w:val="auto"/>
        </w:rPr>
        <w:t xml:space="preserve"> Catholic institutions, individuals, and other persons of good faith in support of a broad legalization program and comprehensive immigration reform.</w:t>
      </w:r>
      <w:r w:rsidR="00666BDC">
        <w:rPr>
          <w:rFonts w:ascii="Times New Roman" w:hAnsi="Times New Roman" w:cs="Times New Roman"/>
          <w:color w:val="auto"/>
        </w:rPr>
        <w:t xml:space="preserve">  CCIR works nationally but has a local chapter.</w:t>
      </w:r>
    </w:p>
    <w:p w14:paraId="5AD25E8F" w14:textId="4F8A382D" w:rsidR="00733640" w:rsidRPr="004E4F63" w:rsidRDefault="00873454" w:rsidP="00E87B0A">
      <w:pPr>
        <w:pStyle w:val="Normal1"/>
        <w:numPr>
          <w:ilvl w:val="0"/>
          <w:numId w:val="11"/>
        </w:numPr>
        <w:ind w:left="720"/>
        <w:contextualSpacing/>
        <w:jc w:val="both"/>
        <w:rPr>
          <w:rFonts w:ascii="Times New Roman" w:hAnsi="Times New Roman" w:cs="Times New Roman"/>
          <w:i/>
          <w:color w:val="3366FF"/>
        </w:rPr>
      </w:pPr>
      <w:r w:rsidRPr="000C465B">
        <w:rPr>
          <w:rFonts w:ascii="Times New Roman" w:hAnsi="Times New Roman" w:cs="Times New Roman"/>
          <w:i/>
          <w:color w:val="auto"/>
        </w:rPr>
        <w:t>Interfaith Immigration Coalition</w:t>
      </w:r>
      <w:r w:rsidR="004E4F63">
        <w:rPr>
          <w:rFonts w:ascii="Times New Roman" w:hAnsi="Times New Roman" w:cs="Times New Roman"/>
          <w:i/>
          <w:color w:val="auto"/>
        </w:rPr>
        <w:t xml:space="preserve"> (</w:t>
      </w:r>
      <w:hyperlink r:id="rId23">
        <w:r w:rsidR="004E4F63" w:rsidRPr="004E4F63">
          <w:rPr>
            <w:rFonts w:ascii="Times New Roman" w:hAnsi="Times New Roman" w:cs="Times New Roman"/>
            <w:i/>
            <w:color w:val="3366FF"/>
            <w:u w:val="single"/>
          </w:rPr>
          <w:t>http://www.interfaithimmigration.org</w:t>
        </w:r>
      </w:hyperlink>
      <w:r w:rsidR="004E4F63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 xml:space="preserve">: IIC is a partnership of faith-based organizations committed to enacting fair and humane immigration reform </w:t>
      </w:r>
      <w:r w:rsidR="00666BDC">
        <w:rPr>
          <w:rFonts w:ascii="Times New Roman" w:hAnsi="Times New Roman" w:cs="Times New Roman"/>
          <w:color w:val="auto"/>
        </w:rPr>
        <w:t>reflecting a faith-based call to</w:t>
      </w:r>
      <w:r w:rsidRPr="000C465B">
        <w:rPr>
          <w:rFonts w:ascii="Times New Roman" w:hAnsi="Times New Roman" w:cs="Times New Roman"/>
          <w:color w:val="auto"/>
        </w:rPr>
        <w:t xml:space="preserve"> welcome the stranger and treat all human beings with dignity and respect.</w:t>
      </w:r>
      <w:r w:rsidR="00666BDC">
        <w:rPr>
          <w:rFonts w:ascii="Times New Roman" w:hAnsi="Times New Roman" w:cs="Times New Roman"/>
          <w:color w:val="auto"/>
        </w:rPr>
        <w:t xml:space="preserve">  IIC works nationally but has a local chapter.</w:t>
      </w:r>
    </w:p>
    <w:p w14:paraId="53827521" w14:textId="375AE418" w:rsidR="00733640" w:rsidRPr="000C465B" w:rsidRDefault="00873454" w:rsidP="00E87B0A">
      <w:pPr>
        <w:pStyle w:val="Normal1"/>
        <w:numPr>
          <w:ilvl w:val="0"/>
          <w:numId w:val="11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Lutheran Immigrant and Refugee Services</w:t>
      </w:r>
      <w:r w:rsidR="004E4F63">
        <w:rPr>
          <w:rFonts w:ascii="Times New Roman" w:hAnsi="Times New Roman" w:cs="Times New Roman"/>
          <w:i/>
          <w:color w:val="auto"/>
        </w:rPr>
        <w:t xml:space="preserve"> (</w:t>
      </w:r>
      <w:hyperlink r:id="rId24">
        <w:r w:rsidR="004E4F63" w:rsidRPr="004E4F63">
          <w:rPr>
            <w:rFonts w:ascii="Times New Roman" w:hAnsi="Times New Roman" w:cs="Times New Roman"/>
            <w:i/>
            <w:color w:val="3366FF"/>
            <w:u w:val="single"/>
          </w:rPr>
          <w:t>www.lirs.org</w:t>
        </w:r>
      </w:hyperlink>
      <w:r w:rsidR="004E4F63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 xml:space="preserve">: </w:t>
      </w:r>
      <w:r w:rsidR="00666BDC">
        <w:rPr>
          <w:rFonts w:ascii="Times New Roman" w:hAnsi="Times New Roman" w:cs="Times New Roman"/>
          <w:color w:val="auto"/>
        </w:rPr>
        <w:t>LIRS seeks to live out the belief of love for all of God’s people through advocacy alongside and direct service to immigrants.</w:t>
      </w:r>
    </w:p>
    <w:p w14:paraId="4ED46361" w14:textId="4F2A98E7" w:rsidR="00733640" w:rsidRPr="000C465B" w:rsidRDefault="00873454" w:rsidP="00E87B0A">
      <w:pPr>
        <w:pStyle w:val="Normal1"/>
        <w:numPr>
          <w:ilvl w:val="0"/>
          <w:numId w:val="11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Illinois Coalition for Immigrant and Refugee Rights</w:t>
      </w:r>
      <w:r w:rsidRPr="000C465B">
        <w:rPr>
          <w:rFonts w:ascii="Times New Roman" w:hAnsi="Times New Roman" w:cs="Times New Roman"/>
          <w:color w:val="auto"/>
        </w:rPr>
        <w:t xml:space="preserve"> </w:t>
      </w:r>
      <w:r w:rsidR="004E4F63">
        <w:rPr>
          <w:rFonts w:ascii="Times New Roman" w:hAnsi="Times New Roman" w:cs="Times New Roman"/>
          <w:i/>
          <w:color w:val="auto"/>
        </w:rPr>
        <w:t>(</w:t>
      </w:r>
      <w:hyperlink r:id="rId25">
        <w:r w:rsidR="004E4F63" w:rsidRPr="004E4F63">
          <w:rPr>
            <w:rFonts w:ascii="Times New Roman" w:hAnsi="Times New Roman" w:cs="Times New Roman"/>
            <w:i/>
            <w:color w:val="3366FF"/>
            <w:u w:val="single"/>
          </w:rPr>
          <w:t>http://icirr.org</w:t>
        </w:r>
      </w:hyperlink>
      <w:r w:rsidR="004E4F63" w:rsidRPr="004E4F63">
        <w:rPr>
          <w:rFonts w:ascii="Times New Roman" w:hAnsi="Times New Roman" w:cs="Times New Roman"/>
          <w:i/>
          <w:color w:val="auto"/>
        </w:rPr>
        <w:t>)</w:t>
      </w:r>
      <w:r w:rsidR="004E4F63">
        <w:rPr>
          <w:rFonts w:ascii="Times New Roman" w:hAnsi="Times New Roman" w:cs="Times New Roman"/>
          <w:color w:val="auto"/>
        </w:rPr>
        <w:t xml:space="preserve">: </w:t>
      </w:r>
      <w:r w:rsidR="00666BDC">
        <w:rPr>
          <w:rFonts w:ascii="Times New Roman" w:hAnsi="Times New Roman" w:cs="Times New Roman"/>
          <w:color w:val="auto"/>
        </w:rPr>
        <w:t xml:space="preserve">ICIRR believes that immigrants should be well-integrated into their communities and works for human rights and dignity, immigration reform advocacy, </w:t>
      </w:r>
      <w:r w:rsidR="00CD243C">
        <w:rPr>
          <w:rFonts w:ascii="Times New Roman" w:hAnsi="Times New Roman" w:cs="Times New Roman"/>
          <w:color w:val="auto"/>
        </w:rPr>
        <w:t>and civic participation for migrants.</w:t>
      </w:r>
      <w:hyperlink r:id="rId26"/>
    </w:p>
    <w:p w14:paraId="44F56BC3" w14:textId="77777777" w:rsidR="00733640" w:rsidRPr="000C465B" w:rsidRDefault="00733640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</w:p>
    <w:p w14:paraId="1633E46B" w14:textId="77777777" w:rsidR="00733640" w:rsidRPr="000C465B" w:rsidRDefault="00873454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b/>
          <w:color w:val="auto"/>
          <w:u w:val="single"/>
        </w:rPr>
        <w:t>Information About National Service Providers/Nonprofits</w:t>
      </w:r>
    </w:p>
    <w:p w14:paraId="5FCEA8C6" w14:textId="740B31DD" w:rsidR="00733640" w:rsidRPr="000C465B" w:rsidRDefault="00873454" w:rsidP="00E87B0A">
      <w:pPr>
        <w:pStyle w:val="Normal1"/>
        <w:numPr>
          <w:ilvl w:val="0"/>
          <w:numId w:val="12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The Fair Immigration Reform Movement</w:t>
      </w:r>
      <w:r w:rsidR="004E4F63">
        <w:rPr>
          <w:rFonts w:ascii="Times New Roman" w:hAnsi="Times New Roman" w:cs="Times New Roman"/>
          <w:i/>
          <w:color w:val="auto"/>
        </w:rPr>
        <w:t xml:space="preserve"> (</w:t>
      </w:r>
      <w:hyperlink r:id="rId27" w:history="1">
        <w:r w:rsidR="004E4F63" w:rsidRPr="004E4F63">
          <w:rPr>
            <w:rStyle w:val="Hyperlink"/>
            <w:rFonts w:ascii="Times New Roman" w:hAnsi="Times New Roman" w:cs="Times New Roman"/>
            <w:i/>
            <w:color w:val="3366FF"/>
          </w:rPr>
          <w:t>http://www.fairimmigration.wordpress.com</w:t>
        </w:r>
      </w:hyperlink>
      <w:r w:rsidR="004E4F63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>: FIRM is a national coalition of grassroots organizations fighting for immigrant rights at the local, state and federal level.</w:t>
      </w:r>
    </w:p>
    <w:p w14:paraId="162D8DD9" w14:textId="7B3A0CE1" w:rsidR="00733640" w:rsidRPr="000C465B" w:rsidRDefault="00873454" w:rsidP="00E87B0A">
      <w:pPr>
        <w:pStyle w:val="Normal1"/>
        <w:numPr>
          <w:ilvl w:val="0"/>
          <w:numId w:val="12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National Immigrant Justice Center</w:t>
      </w:r>
      <w:r w:rsidR="004E4F63">
        <w:rPr>
          <w:rFonts w:ascii="Times New Roman" w:hAnsi="Times New Roman" w:cs="Times New Roman"/>
          <w:i/>
          <w:color w:val="auto"/>
        </w:rPr>
        <w:t xml:space="preserve"> (</w:t>
      </w:r>
      <w:hyperlink w:history="1">
        <w:r w:rsidR="004E4F63" w:rsidRPr="004E4F63">
          <w:rPr>
            <w:rStyle w:val="Hyperlink"/>
            <w:rFonts w:ascii="Times New Roman" w:hAnsi="Times New Roman" w:cs="Times New Roman"/>
            <w:i/>
            <w:color w:val="3366FF"/>
          </w:rPr>
          <w:t>http://www.immigrantjustice.org</w:t>
        </w:r>
      </w:hyperlink>
      <w:r w:rsidR="004E4F63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>: NIJC provides direct legal services to and advocates for immigrants, refugees</w:t>
      </w:r>
      <w:r w:rsidR="00CD243C">
        <w:rPr>
          <w:rFonts w:ascii="Times New Roman" w:hAnsi="Times New Roman" w:cs="Times New Roman"/>
          <w:color w:val="auto"/>
        </w:rPr>
        <w:t>,</w:t>
      </w:r>
      <w:r w:rsidRPr="000C465B">
        <w:rPr>
          <w:rFonts w:ascii="Times New Roman" w:hAnsi="Times New Roman" w:cs="Times New Roman"/>
          <w:color w:val="auto"/>
        </w:rPr>
        <w:t xml:space="preserve"> and asylum seekers through policy reform, impact litigation, and public education.</w:t>
      </w:r>
    </w:p>
    <w:p w14:paraId="6CA7701B" w14:textId="21D1A314" w:rsidR="00733640" w:rsidRPr="000C465B" w:rsidRDefault="00873454" w:rsidP="00E87B0A">
      <w:pPr>
        <w:pStyle w:val="Normal1"/>
        <w:numPr>
          <w:ilvl w:val="0"/>
          <w:numId w:val="12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Reform Immigration for America</w:t>
      </w:r>
      <w:r w:rsidR="004E4F63">
        <w:rPr>
          <w:rFonts w:ascii="Times New Roman" w:hAnsi="Times New Roman" w:cs="Times New Roman"/>
          <w:i/>
          <w:color w:val="auto"/>
        </w:rPr>
        <w:t xml:space="preserve"> (</w:t>
      </w:r>
      <w:hyperlink r:id="rId28">
        <w:r w:rsidR="004E4F63" w:rsidRPr="004E4F63">
          <w:rPr>
            <w:rFonts w:ascii="Times New Roman" w:hAnsi="Times New Roman" w:cs="Times New Roman"/>
            <w:i/>
            <w:color w:val="3366FF"/>
            <w:u w:val="single"/>
          </w:rPr>
          <w:t>http://reformimmigrationforamerica.org/</w:t>
        </w:r>
      </w:hyperlink>
      <w:r w:rsidR="004E4F63">
        <w:rPr>
          <w:rFonts w:ascii="Times New Roman" w:hAnsi="Times New Roman" w:cs="Times New Roman"/>
          <w:i/>
          <w:color w:val="auto"/>
        </w:rPr>
        <w:t>)</w:t>
      </w:r>
      <w:r w:rsidRPr="000C465B">
        <w:rPr>
          <w:rFonts w:ascii="Times New Roman" w:hAnsi="Times New Roman" w:cs="Times New Roman"/>
          <w:color w:val="auto"/>
        </w:rPr>
        <w:t xml:space="preserve">: </w:t>
      </w:r>
      <w:r w:rsidR="00CD243C">
        <w:rPr>
          <w:rFonts w:ascii="Times New Roman" w:hAnsi="Times New Roman" w:cs="Times New Roman"/>
          <w:color w:val="auto"/>
        </w:rPr>
        <w:t>RIA is comprised of a</w:t>
      </w:r>
      <w:r w:rsidRPr="000C465B">
        <w:rPr>
          <w:rFonts w:ascii="Times New Roman" w:hAnsi="Times New Roman" w:cs="Times New Roman"/>
          <w:color w:val="auto"/>
        </w:rPr>
        <w:t xml:space="preserve"> national network of advocacy groups</w:t>
      </w:r>
      <w:r w:rsidR="00CD243C">
        <w:rPr>
          <w:rFonts w:ascii="Times New Roman" w:hAnsi="Times New Roman" w:cs="Times New Roman"/>
          <w:color w:val="auto"/>
        </w:rPr>
        <w:t xml:space="preserve"> that collaborate on local and national policy and education issues related to immigration.</w:t>
      </w:r>
    </w:p>
    <w:p w14:paraId="6E84B770" w14:textId="3FED8C31" w:rsidR="00733640" w:rsidRPr="000C465B" w:rsidRDefault="00873454" w:rsidP="00E87B0A">
      <w:pPr>
        <w:pStyle w:val="Normal1"/>
        <w:numPr>
          <w:ilvl w:val="0"/>
          <w:numId w:val="12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The Young Center for Immigrant Children’s Rights</w:t>
      </w:r>
      <w:r w:rsidRPr="000C465B">
        <w:rPr>
          <w:rFonts w:ascii="Times New Roman" w:hAnsi="Times New Roman" w:cs="Times New Roman"/>
          <w:color w:val="auto"/>
        </w:rPr>
        <w:t xml:space="preserve"> </w:t>
      </w:r>
      <w:r w:rsidR="004E4F63" w:rsidRPr="004E4F63">
        <w:rPr>
          <w:rFonts w:ascii="Times New Roman" w:hAnsi="Times New Roman" w:cs="Times New Roman"/>
          <w:i/>
          <w:color w:val="auto"/>
        </w:rPr>
        <w:t>(</w:t>
      </w:r>
      <w:hyperlink r:id="rId29">
        <w:r w:rsidRPr="004E4F63">
          <w:rPr>
            <w:rFonts w:ascii="Times New Roman" w:hAnsi="Times New Roman" w:cs="Times New Roman"/>
            <w:i/>
            <w:color w:val="3366FF"/>
            <w:u w:val="single"/>
          </w:rPr>
          <w:t>http://theyoungcenter.org</w:t>
        </w:r>
      </w:hyperlink>
      <w:r w:rsidR="004E4F63" w:rsidRPr="004E4F63">
        <w:rPr>
          <w:rFonts w:ascii="Times New Roman" w:hAnsi="Times New Roman" w:cs="Times New Roman"/>
          <w:i/>
          <w:color w:val="auto"/>
        </w:rPr>
        <w:t>)</w:t>
      </w:r>
      <w:r w:rsidR="004E4F63">
        <w:rPr>
          <w:rFonts w:ascii="Times New Roman" w:hAnsi="Times New Roman" w:cs="Times New Roman"/>
          <w:color w:val="auto"/>
        </w:rPr>
        <w:t>:</w:t>
      </w:r>
      <w:r w:rsidR="00CD243C">
        <w:rPr>
          <w:rFonts w:ascii="Times New Roman" w:hAnsi="Times New Roman" w:cs="Times New Roman"/>
          <w:color w:val="auto"/>
        </w:rPr>
        <w:t xml:space="preserve"> The Young Center focuses efforts on unaccompanied migrant children, supporting them through court proceedings and advocating for their wishes/needs while also working to educate the public on needed reforms.</w:t>
      </w:r>
    </w:p>
    <w:p w14:paraId="747E38CC" w14:textId="3CAE805B" w:rsidR="00733640" w:rsidRPr="000C465B" w:rsidRDefault="00873454" w:rsidP="00E87B0A">
      <w:pPr>
        <w:pStyle w:val="Normal1"/>
        <w:numPr>
          <w:ilvl w:val="0"/>
          <w:numId w:val="12"/>
        </w:numPr>
        <w:ind w:left="72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Catholic Legal Immigration Network</w:t>
      </w:r>
      <w:r w:rsidRPr="000C465B">
        <w:rPr>
          <w:rFonts w:ascii="Times New Roman" w:hAnsi="Times New Roman" w:cs="Times New Roman"/>
          <w:color w:val="auto"/>
        </w:rPr>
        <w:t xml:space="preserve"> </w:t>
      </w:r>
      <w:r w:rsidR="004E4F63">
        <w:rPr>
          <w:rFonts w:ascii="Times New Roman" w:hAnsi="Times New Roman" w:cs="Times New Roman"/>
          <w:i/>
          <w:color w:val="auto"/>
        </w:rPr>
        <w:t>(</w:t>
      </w:r>
      <w:hyperlink r:id="rId30">
        <w:r w:rsidRPr="00A60AF8">
          <w:rPr>
            <w:rFonts w:ascii="Times New Roman" w:hAnsi="Times New Roman" w:cs="Times New Roman"/>
            <w:i/>
            <w:color w:val="3366FF"/>
            <w:u w:val="single"/>
          </w:rPr>
          <w:t>https://cliniclegal.org</w:t>
        </w:r>
      </w:hyperlink>
      <w:r w:rsidR="004E4F63" w:rsidRPr="004E4F63">
        <w:rPr>
          <w:rFonts w:ascii="Times New Roman" w:hAnsi="Times New Roman" w:cs="Times New Roman"/>
          <w:i/>
          <w:color w:val="auto"/>
          <w:u w:val="single"/>
        </w:rPr>
        <w:t>)</w:t>
      </w:r>
      <w:r w:rsidR="004E4F63" w:rsidRPr="004E4F63">
        <w:rPr>
          <w:rFonts w:ascii="Times New Roman" w:hAnsi="Times New Roman" w:cs="Times New Roman"/>
          <w:color w:val="auto"/>
        </w:rPr>
        <w:t>:</w:t>
      </w:r>
      <w:r w:rsidRPr="004E4F63">
        <w:rPr>
          <w:rFonts w:ascii="Times New Roman" w:hAnsi="Times New Roman" w:cs="Times New Roman"/>
          <w:color w:val="auto"/>
        </w:rPr>
        <w:t xml:space="preserve"> </w:t>
      </w:r>
      <w:r w:rsidR="00CD243C">
        <w:rPr>
          <w:rFonts w:ascii="Times New Roman" w:hAnsi="Times New Roman" w:cs="Times New Roman"/>
          <w:color w:val="auto"/>
        </w:rPr>
        <w:t xml:space="preserve">CLINIC is an umbrella for a multitude of </w:t>
      </w:r>
      <w:r w:rsidR="00D075A1">
        <w:rPr>
          <w:rFonts w:ascii="Times New Roman" w:hAnsi="Times New Roman" w:cs="Times New Roman"/>
          <w:color w:val="auto"/>
        </w:rPr>
        <w:t xml:space="preserve">affiliate </w:t>
      </w:r>
      <w:r w:rsidR="00CD243C">
        <w:rPr>
          <w:rFonts w:ascii="Times New Roman" w:hAnsi="Times New Roman" w:cs="Times New Roman"/>
          <w:color w:val="auto"/>
        </w:rPr>
        <w:t xml:space="preserve">organizations that provide legal assistance </w:t>
      </w:r>
      <w:r w:rsidR="00D075A1">
        <w:rPr>
          <w:rFonts w:ascii="Times New Roman" w:hAnsi="Times New Roman" w:cs="Times New Roman"/>
          <w:color w:val="auto"/>
        </w:rPr>
        <w:t>to immigrants throughout the United States.</w:t>
      </w:r>
    </w:p>
    <w:p w14:paraId="5F80D704" w14:textId="36F272FB" w:rsidR="00733640" w:rsidRPr="000C465B" w:rsidRDefault="00873454" w:rsidP="00E87B0A">
      <w:pPr>
        <w:pStyle w:val="Normal1"/>
        <w:numPr>
          <w:ilvl w:val="0"/>
          <w:numId w:val="12"/>
        </w:numPr>
        <w:ind w:left="720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Immigrant Legal Resource Center</w:t>
      </w:r>
      <w:r w:rsidRPr="000C465B">
        <w:rPr>
          <w:rFonts w:ascii="Times New Roman" w:hAnsi="Times New Roman" w:cs="Times New Roman"/>
          <w:color w:val="auto"/>
        </w:rPr>
        <w:t xml:space="preserve"> </w:t>
      </w:r>
      <w:r w:rsidR="00A60AF8" w:rsidRPr="00A60AF8">
        <w:rPr>
          <w:rFonts w:ascii="Times New Roman" w:hAnsi="Times New Roman" w:cs="Times New Roman"/>
          <w:i/>
          <w:color w:val="auto"/>
        </w:rPr>
        <w:t>(</w:t>
      </w:r>
      <w:hyperlink r:id="rId31">
        <w:r w:rsidRPr="00A60AF8">
          <w:rPr>
            <w:rFonts w:ascii="Times New Roman" w:hAnsi="Times New Roman" w:cs="Times New Roman"/>
            <w:i/>
            <w:color w:val="3366FF"/>
            <w:u w:val="single"/>
          </w:rPr>
          <w:t>http://www.ilrc.org</w:t>
        </w:r>
      </w:hyperlink>
      <w:r w:rsidR="00A60AF8" w:rsidRPr="00A60AF8">
        <w:rPr>
          <w:rFonts w:ascii="Times New Roman" w:hAnsi="Times New Roman" w:cs="Times New Roman"/>
          <w:i/>
          <w:color w:val="auto"/>
        </w:rPr>
        <w:t>)</w:t>
      </w:r>
      <w:r w:rsidR="00A60AF8">
        <w:rPr>
          <w:rFonts w:ascii="Times New Roman" w:hAnsi="Times New Roman" w:cs="Times New Roman"/>
          <w:color w:val="auto"/>
        </w:rPr>
        <w:t>:</w:t>
      </w:r>
      <w:r w:rsidR="00D075A1">
        <w:rPr>
          <w:rFonts w:ascii="Times New Roman" w:hAnsi="Times New Roman" w:cs="Times New Roman"/>
          <w:color w:val="auto"/>
        </w:rPr>
        <w:t xml:space="preserve"> The ILRC provides legal trainings, education, and advocacy for service providers working with migrants and seeking to uphold their rights.</w:t>
      </w:r>
    </w:p>
    <w:p w14:paraId="6D930901" w14:textId="0BF4F7B5" w:rsidR="00E87B0A" w:rsidRPr="00D075A1" w:rsidRDefault="00873454" w:rsidP="00E87B0A">
      <w:pPr>
        <w:pStyle w:val="Normal1"/>
        <w:numPr>
          <w:ilvl w:val="0"/>
          <w:numId w:val="12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i/>
          <w:color w:val="auto"/>
        </w:rPr>
        <w:t>Jesuit Refugee Service</w:t>
      </w:r>
      <w:r w:rsidR="00A60AF8">
        <w:rPr>
          <w:rFonts w:ascii="Times New Roman" w:hAnsi="Times New Roman" w:cs="Times New Roman"/>
          <w:i/>
          <w:color w:val="auto"/>
        </w:rPr>
        <w:t xml:space="preserve"> (</w:t>
      </w:r>
      <w:hyperlink r:id="rId32">
        <w:r w:rsidR="00A60AF8" w:rsidRPr="00A60AF8">
          <w:rPr>
            <w:rFonts w:ascii="Times New Roman" w:hAnsi="Times New Roman" w:cs="Times New Roman"/>
            <w:i/>
            <w:color w:val="3366FF"/>
            <w:highlight w:val="white"/>
            <w:u w:val="single"/>
          </w:rPr>
          <w:t>http://www.jrsusa.org</w:t>
        </w:r>
      </w:hyperlink>
      <w:r w:rsidR="00A60AF8">
        <w:rPr>
          <w:rFonts w:ascii="Times New Roman" w:hAnsi="Times New Roman" w:cs="Times New Roman"/>
          <w:i/>
          <w:color w:val="auto"/>
        </w:rPr>
        <w:t>)</w:t>
      </w:r>
      <w:r w:rsidR="00A60AF8" w:rsidRPr="00D075A1">
        <w:rPr>
          <w:rFonts w:ascii="Times New Roman" w:hAnsi="Times New Roman" w:cs="Times New Roman"/>
          <w:color w:val="auto"/>
        </w:rPr>
        <w:t>:</w:t>
      </w:r>
      <w:r w:rsidR="00D075A1">
        <w:rPr>
          <w:rFonts w:ascii="Times New Roman" w:hAnsi="Times New Roman" w:cs="Times New Roman"/>
          <w:color w:val="auto"/>
        </w:rPr>
        <w:t xml:space="preserve"> JRS works around the globe with people who are forced to leave their homes as </w:t>
      </w:r>
      <w:proofErr w:type="spellStart"/>
      <w:r w:rsidR="00D075A1">
        <w:rPr>
          <w:rFonts w:ascii="Times New Roman" w:hAnsi="Times New Roman" w:cs="Times New Roman"/>
          <w:color w:val="auto"/>
        </w:rPr>
        <w:t>asylees</w:t>
      </w:r>
      <w:proofErr w:type="spellEnd"/>
      <w:r w:rsidR="00D075A1">
        <w:rPr>
          <w:rFonts w:ascii="Times New Roman" w:hAnsi="Times New Roman" w:cs="Times New Roman"/>
          <w:color w:val="auto"/>
        </w:rPr>
        <w:t xml:space="preserve">, refugees, or migrants.  They </w:t>
      </w:r>
      <w:r w:rsidRPr="00D075A1">
        <w:rPr>
          <w:rFonts w:ascii="Times New Roman" w:hAnsi="Times New Roman" w:cs="Times New Roman"/>
          <w:color w:val="auto"/>
          <w:highlight w:val="white"/>
        </w:rPr>
        <w:t>ad</w:t>
      </w:r>
      <w:r w:rsidR="00D075A1">
        <w:rPr>
          <w:rFonts w:ascii="Times New Roman" w:hAnsi="Times New Roman" w:cs="Times New Roman"/>
          <w:color w:val="auto"/>
          <w:highlight w:val="white"/>
        </w:rPr>
        <w:t>vocate</w:t>
      </w:r>
      <w:r w:rsidRPr="00D075A1">
        <w:rPr>
          <w:rFonts w:ascii="Times New Roman" w:hAnsi="Times New Roman" w:cs="Times New Roman"/>
          <w:color w:val="auto"/>
          <w:highlight w:val="white"/>
        </w:rPr>
        <w:t xml:space="preserve"> for just and generous policies and programs for the benefit of victims of forced displacement</w:t>
      </w:r>
      <w:r w:rsidR="00D075A1">
        <w:rPr>
          <w:rFonts w:ascii="Times New Roman" w:hAnsi="Times New Roman" w:cs="Times New Roman"/>
          <w:color w:val="auto"/>
          <w:highlight w:val="white"/>
        </w:rPr>
        <w:t xml:space="preserve"> while also providing direct aid to address their needs</w:t>
      </w:r>
      <w:r w:rsidRPr="00D075A1">
        <w:rPr>
          <w:rFonts w:ascii="Times New Roman" w:hAnsi="Times New Roman" w:cs="Times New Roman"/>
          <w:color w:val="auto"/>
          <w:highlight w:val="white"/>
        </w:rPr>
        <w:t xml:space="preserve">. </w:t>
      </w:r>
    </w:p>
    <w:p w14:paraId="4FCFA4A2" w14:textId="77777777" w:rsidR="00D075A1" w:rsidRDefault="00D075A1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</w:p>
    <w:p w14:paraId="3FCFCCDF" w14:textId="33B6F1D6" w:rsidR="00733640" w:rsidRPr="000C465B" w:rsidRDefault="000C465B" w:rsidP="005438D9">
      <w:pPr>
        <w:pStyle w:val="Normal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u w:val="single"/>
        </w:rPr>
        <w:t>Suggest</w:t>
      </w:r>
      <w:r w:rsidR="00D075A1">
        <w:rPr>
          <w:rFonts w:ascii="Times New Roman" w:hAnsi="Times New Roman" w:cs="Times New Roman"/>
          <w:b/>
          <w:color w:val="auto"/>
          <w:u w:val="single"/>
        </w:rPr>
        <w:t xml:space="preserve">ed </w:t>
      </w:r>
      <w:r>
        <w:rPr>
          <w:rFonts w:ascii="Times New Roman" w:hAnsi="Times New Roman" w:cs="Times New Roman"/>
          <w:b/>
          <w:color w:val="auto"/>
          <w:u w:val="single"/>
        </w:rPr>
        <w:t xml:space="preserve">Actions </w:t>
      </w:r>
      <w:r w:rsidR="00D075A1">
        <w:rPr>
          <w:rFonts w:ascii="Times New Roman" w:hAnsi="Times New Roman" w:cs="Times New Roman"/>
          <w:b/>
          <w:color w:val="auto"/>
          <w:u w:val="single"/>
        </w:rPr>
        <w:t>That You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Can Take</w:t>
      </w:r>
    </w:p>
    <w:p w14:paraId="21F36F50" w14:textId="0C686E3F" w:rsidR="00733640" w:rsidRPr="000C465B" w:rsidRDefault="000C465B" w:rsidP="00E87B0A">
      <w:pPr>
        <w:pStyle w:val="Normal1"/>
        <w:numPr>
          <w:ilvl w:val="0"/>
          <w:numId w:val="13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If you have traveled to the border or worked with migrants, w</w:t>
      </w:r>
      <w:r w:rsidR="00873454" w:rsidRPr="000C465B">
        <w:rPr>
          <w:rFonts w:ascii="Times New Roman" w:hAnsi="Times New Roman" w:cs="Times New Roman"/>
          <w:color w:val="auto"/>
        </w:rPr>
        <w:t>rite to your congressional repre</w:t>
      </w:r>
      <w:r>
        <w:rPr>
          <w:rFonts w:ascii="Times New Roman" w:hAnsi="Times New Roman" w:cs="Times New Roman"/>
          <w:color w:val="auto"/>
        </w:rPr>
        <w:t>sentative about your experience(s)</w:t>
      </w:r>
      <w:r w:rsidR="00873454" w:rsidRPr="000C465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and/or set up a meeting to talk with him/her </w:t>
      </w:r>
      <w:r w:rsidR="00873454" w:rsidRPr="000C465B">
        <w:rPr>
          <w:rFonts w:ascii="Times New Roman" w:hAnsi="Times New Roman" w:cs="Times New Roman"/>
          <w:color w:val="auto"/>
        </w:rPr>
        <w:t xml:space="preserve">and encourage support </w:t>
      </w:r>
      <w:r>
        <w:rPr>
          <w:rFonts w:ascii="Times New Roman" w:hAnsi="Times New Roman" w:cs="Times New Roman"/>
          <w:color w:val="auto"/>
        </w:rPr>
        <w:t xml:space="preserve">of </w:t>
      </w:r>
      <w:r w:rsidR="00873454" w:rsidRPr="000C465B">
        <w:rPr>
          <w:rFonts w:ascii="Times New Roman" w:hAnsi="Times New Roman" w:cs="Times New Roman"/>
          <w:color w:val="auto"/>
        </w:rPr>
        <w:t>humane immigration policies</w:t>
      </w:r>
      <w:r>
        <w:rPr>
          <w:rFonts w:ascii="Times New Roman" w:hAnsi="Times New Roman" w:cs="Times New Roman"/>
          <w:color w:val="auto"/>
        </w:rPr>
        <w:t>.</w:t>
      </w:r>
    </w:p>
    <w:p w14:paraId="130223E9" w14:textId="77777777" w:rsidR="00733640" w:rsidRPr="000C465B" w:rsidRDefault="00873454" w:rsidP="00E87B0A">
      <w:pPr>
        <w:pStyle w:val="Normal1"/>
        <w:numPr>
          <w:ilvl w:val="0"/>
          <w:numId w:val="13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color w:val="auto"/>
        </w:rPr>
        <w:t>Learn about and get involved in ongoing local organizing efforts around immigrant rights</w:t>
      </w:r>
      <w:r w:rsidR="000C465B">
        <w:rPr>
          <w:rFonts w:ascii="Times New Roman" w:hAnsi="Times New Roman" w:cs="Times New Roman"/>
          <w:color w:val="auto"/>
        </w:rPr>
        <w:t xml:space="preserve"> (see above!).</w:t>
      </w:r>
    </w:p>
    <w:p w14:paraId="54285EEF" w14:textId="77777777" w:rsidR="00733640" w:rsidRPr="000C465B" w:rsidRDefault="000C465B" w:rsidP="00E87B0A">
      <w:pPr>
        <w:pStyle w:val="Normal1"/>
        <w:numPr>
          <w:ilvl w:val="0"/>
          <w:numId w:val="13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Look for an organization to which you can contribute financially to support their work with migrants.</w:t>
      </w:r>
    </w:p>
    <w:p w14:paraId="2BCEE6FE" w14:textId="77777777" w:rsidR="00733640" w:rsidRPr="000C465B" w:rsidRDefault="00873454" w:rsidP="00E87B0A">
      <w:pPr>
        <w:pStyle w:val="Normal1"/>
        <w:numPr>
          <w:ilvl w:val="0"/>
          <w:numId w:val="13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color w:val="auto"/>
        </w:rPr>
        <w:t>Host an interactive event at your school or place of worship to represent migrants’ journeys</w:t>
      </w:r>
      <w:r w:rsidR="000C465B">
        <w:rPr>
          <w:rFonts w:ascii="Times New Roman" w:hAnsi="Times New Roman" w:cs="Times New Roman"/>
          <w:color w:val="auto"/>
        </w:rPr>
        <w:t>.</w:t>
      </w:r>
    </w:p>
    <w:p w14:paraId="4A1127C5" w14:textId="77777777" w:rsidR="00733640" w:rsidRPr="000C465B" w:rsidRDefault="00873454" w:rsidP="00E87B0A">
      <w:pPr>
        <w:pStyle w:val="Normal1"/>
        <w:numPr>
          <w:ilvl w:val="0"/>
          <w:numId w:val="13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color w:val="auto"/>
        </w:rPr>
        <w:t>Organize a formal presentation to share stories and experiences with your friends, your school, people at your place of worship,</w:t>
      </w:r>
      <w:r w:rsidR="000C465B">
        <w:rPr>
          <w:rFonts w:ascii="Times New Roman" w:hAnsi="Times New Roman" w:cs="Times New Roman"/>
          <w:color w:val="auto"/>
        </w:rPr>
        <w:t xml:space="preserve"> and/or other community members.</w:t>
      </w:r>
    </w:p>
    <w:p w14:paraId="2B9BC373" w14:textId="4A17C287" w:rsidR="00733640" w:rsidRPr="000C465B" w:rsidRDefault="00873454" w:rsidP="00D075A1">
      <w:pPr>
        <w:pStyle w:val="Normal1"/>
        <w:numPr>
          <w:ilvl w:val="0"/>
          <w:numId w:val="13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color w:val="auto"/>
        </w:rPr>
        <w:t xml:space="preserve">Create and share artwork or poetry </w:t>
      </w:r>
      <w:r w:rsidR="000C465B">
        <w:rPr>
          <w:rFonts w:ascii="Times New Roman" w:hAnsi="Times New Roman" w:cs="Times New Roman"/>
          <w:color w:val="auto"/>
        </w:rPr>
        <w:t>based on your own experience at the border or working with migrants.</w:t>
      </w:r>
    </w:p>
    <w:p w14:paraId="11A5DC83" w14:textId="231725F4" w:rsidR="00733640" w:rsidRPr="000C465B" w:rsidRDefault="00873454" w:rsidP="00E87B0A">
      <w:pPr>
        <w:pStyle w:val="Normal1"/>
        <w:numPr>
          <w:ilvl w:val="0"/>
          <w:numId w:val="13"/>
        </w:numPr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 w:rsidRPr="000C465B">
        <w:rPr>
          <w:rFonts w:ascii="Times New Roman" w:hAnsi="Times New Roman" w:cs="Times New Roman"/>
          <w:color w:val="auto"/>
        </w:rPr>
        <w:t>Volunteer in our local community in support of immigrants through English as a Second Language programs, programs for immigrant youth</w:t>
      </w:r>
      <w:r w:rsidR="000C465B">
        <w:rPr>
          <w:rFonts w:ascii="Times New Roman" w:hAnsi="Times New Roman" w:cs="Times New Roman"/>
          <w:color w:val="auto"/>
        </w:rPr>
        <w:t>,</w:t>
      </w:r>
      <w:r w:rsidRPr="000C465B">
        <w:rPr>
          <w:rFonts w:ascii="Times New Roman" w:hAnsi="Times New Roman" w:cs="Times New Roman"/>
          <w:color w:val="auto"/>
        </w:rPr>
        <w:t xml:space="preserve"> and other efforts</w:t>
      </w:r>
      <w:r w:rsidR="00D075A1">
        <w:rPr>
          <w:rFonts w:ascii="Times New Roman" w:hAnsi="Times New Roman" w:cs="Times New Roman"/>
          <w:color w:val="auto"/>
        </w:rPr>
        <w:t>, or write letters to immigrants in detention.</w:t>
      </w:r>
    </w:p>
    <w:p w14:paraId="7868EF17" w14:textId="77777777" w:rsidR="00733640" w:rsidRPr="000C465B" w:rsidRDefault="000C465B" w:rsidP="00E87B0A">
      <w:pPr>
        <w:pStyle w:val="Normal1"/>
        <w:numPr>
          <w:ilvl w:val="0"/>
          <w:numId w:val="13"/>
        </w:numPr>
        <w:tabs>
          <w:tab w:val="left" w:pos="4500"/>
        </w:tabs>
        <w:ind w:left="720"/>
        <w:contextualSpacing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Volunteer longer-term with an agency working on the border.</w:t>
      </w:r>
    </w:p>
    <w:sectPr w:rsidR="00733640" w:rsidRPr="000C465B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51F"/>
    <w:multiLevelType w:val="multilevel"/>
    <w:tmpl w:val="6E7E78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71C4BF4"/>
    <w:multiLevelType w:val="hybridMultilevel"/>
    <w:tmpl w:val="3D0096EE"/>
    <w:lvl w:ilvl="0" w:tplc="CE343D22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85136A"/>
    <w:multiLevelType w:val="hybridMultilevel"/>
    <w:tmpl w:val="09E60D9E"/>
    <w:lvl w:ilvl="0" w:tplc="CE343D22"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084B1C"/>
    <w:multiLevelType w:val="multilevel"/>
    <w:tmpl w:val="64C659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68802DB"/>
    <w:multiLevelType w:val="hybridMultilevel"/>
    <w:tmpl w:val="65607A20"/>
    <w:lvl w:ilvl="0" w:tplc="CE343D22"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525450"/>
    <w:multiLevelType w:val="hybridMultilevel"/>
    <w:tmpl w:val="972ABA6E"/>
    <w:lvl w:ilvl="0" w:tplc="CE343D22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BC28F1"/>
    <w:multiLevelType w:val="hybridMultilevel"/>
    <w:tmpl w:val="BB0AE8FA"/>
    <w:lvl w:ilvl="0" w:tplc="CE343D22"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4D700F"/>
    <w:multiLevelType w:val="hybridMultilevel"/>
    <w:tmpl w:val="9E26B26E"/>
    <w:lvl w:ilvl="0" w:tplc="CE343D22"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D3101B"/>
    <w:multiLevelType w:val="multilevel"/>
    <w:tmpl w:val="0D1A15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181522C"/>
    <w:multiLevelType w:val="multilevel"/>
    <w:tmpl w:val="4F5E44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44C10FB"/>
    <w:multiLevelType w:val="hybridMultilevel"/>
    <w:tmpl w:val="49BE844C"/>
    <w:lvl w:ilvl="0" w:tplc="CE343D22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57706"/>
    <w:multiLevelType w:val="multilevel"/>
    <w:tmpl w:val="07CA2B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7E846B3E"/>
    <w:multiLevelType w:val="hybridMultilevel"/>
    <w:tmpl w:val="F4004DB2"/>
    <w:lvl w:ilvl="0" w:tplc="CE343D22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12"/>
  </w:num>
  <w:num w:numId="8">
    <w:abstractNumId w:val="1"/>
  </w:num>
  <w:num w:numId="9">
    <w:abstractNumId w:val="5"/>
  </w:num>
  <w:num w:numId="10">
    <w:abstractNumId w:val="4"/>
  </w:num>
  <w:num w:numId="11">
    <w:abstractNumId w:val="7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40"/>
    <w:rsid w:val="000C465B"/>
    <w:rsid w:val="000E33B5"/>
    <w:rsid w:val="00113A0D"/>
    <w:rsid w:val="002564E3"/>
    <w:rsid w:val="004A5E2C"/>
    <w:rsid w:val="004E4F63"/>
    <w:rsid w:val="005438D9"/>
    <w:rsid w:val="00666BDC"/>
    <w:rsid w:val="00733640"/>
    <w:rsid w:val="00873454"/>
    <w:rsid w:val="009C4268"/>
    <w:rsid w:val="00A60AF8"/>
    <w:rsid w:val="00CD243C"/>
    <w:rsid w:val="00D075A1"/>
    <w:rsid w:val="00E87B0A"/>
    <w:rsid w:val="00E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DDA65"/>
  <w15:docId w15:val="{BFDEF8D1-22B5-4D3D-AA0B-31D5B725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C42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igrationpolicy.org/just-facts/growth-us-deportation-machine" TargetMode="External"/><Relationship Id="rId13" Type="http://schemas.openxmlformats.org/officeDocument/2006/relationships/hyperlink" Target="https://www.ice.gov/detention-facility/eloy-detention-center" TargetMode="External"/><Relationship Id="rId18" Type="http://schemas.openxmlformats.org/officeDocument/2006/relationships/hyperlink" Target="https://www.kinoborderinitiative.org" TargetMode="External"/><Relationship Id="rId26" Type="http://schemas.openxmlformats.org/officeDocument/2006/relationships/hyperlink" Target="http://www.lirs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rln.org/chicago-new-sanctuar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immigrationpolicy.org/special-reports/bordering-criminal-routine-abuse-migrants-removal-system" TargetMode="External"/><Relationship Id="rId12" Type="http://schemas.openxmlformats.org/officeDocument/2006/relationships/hyperlink" Target="http://www.cca.com/" TargetMode="External"/><Relationship Id="rId17" Type="http://schemas.openxmlformats.org/officeDocument/2006/relationships/hyperlink" Target="http://www.borderlinks.org" TargetMode="External"/><Relationship Id="rId25" Type="http://schemas.openxmlformats.org/officeDocument/2006/relationships/hyperlink" Target="http://icirr.or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moredeaths.org/" TargetMode="External"/><Relationship Id="rId20" Type="http://schemas.openxmlformats.org/officeDocument/2006/relationships/hyperlink" Target="http://www.immigrationadvocates.org/nonprofit/legaldirectory/organization.392545-american_beginnings_proyecto_san_pablo" TargetMode="External"/><Relationship Id="rId29" Type="http://schemas.openxmlformats.org/officeDocument/2006/relationships/hyperlink" Target="http://theyoungcenter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bp.gov/about/history" TargetMode="External"/><Relationship Id="rId11" Type="http://schemas.openxmlformats.org/officeDocument/2006/relationships/hyperlink" Target="https://www.ice.gov" TargetMode="External"/><Relationship Id="rId24" Type="http://schemas.openxmlformats.org/officeDocument/2006/relationships/hyperlink" Target="http://www.lirs.org/" TargetMode="External"/><Relationship Id="rId32" Type="http://schemas.openxmlformats.org/officeDocument/2006/relationships/hyperlink" Target="http://www.jrsusa.org/about" TargetMode="External"/><Relationship Id="rId5" Type="http://schemas.openxmlformats.org/officeDocument/2006/relationships/hyperlink" Target="http://www.pbs.org/frontlineworld/stories/mexico704/history/timeline.html" TargetMode="External"/><Relationship Id="rId15" Type="http://schemas.openxmlformats.org/officeDocument/2006/relationships/hyperlink" Target="http://www.derechoshumanosaz.net/" TargetMode="External"/><Relationship Id="rId23" Type="http://schemas.openxmlformats.org/officeDocument/2006/relationships/hyperlink" Target="http://www.interfaithimmigration.org/" TargetMode="External"/><Relationship Id="rId28" Type="http://schemas.openxmlformats.org/officeDocument/2006/relationships/hyperlink" Target="http://reformimmigrationforamerica.org/" TargetMode="External"/><Relationship Id="rId10" Type="http://schemas.openxmlformats.org/officeDocument/2006/relationships/hyperlink" Target="http://www.rightsworkinggroup.org/" TargetMode="External"/><Relationship Id="rId19" Type="http://schemas.openxmlformats.org/officeDocument/2006/relationships/hyperlink" Target="http://www.tucsonsamaritans.org" TargetMode="External"/><Relationship Id="rId31" Type="http://schemas.openxmlformats.org/officeDocument/2006/relationships/hyperlink" Target="http://www.ilr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migrationpolicy.org/just-facts/misplaced-priorities-most-immigrants-deported-ice-2013-were-threat-no-one" TargetMode="External"/><Relationship Id="rId14" Type="http://schemas.openxmlformats.org/officeDocument/2006/relationships/hyperlink" Target="https://www.ice.gov/detention-facility/florence-correctional-center" TargetMode="External"/><Relationship Id="rId22" Type="http://schemas.openxmlformats.org/officeDocument/2006/relationships/hyperlink" Target="http://www.justiceforimmigrants.org/" TargetMode="External"/><Relationship Id="rId27" Type="http://schemas.openxmlformats.org/officeDocument/2006/relationships/hyperlink" Target="http://www.fairimmigration.wordpress.com" TargetMode="External"/><Relationship Id="rId30" Type="http://schemas.openxmlformats.org/officeDocument/2006/relationships/hyperlink" Target="https://clinicleg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1447</Words>
  <Characters>8248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Holley, Jazmyn</dc:creator>
  <cp:lastModifiedBy>Holley, Jazmyn</cp:lastModifiedBy>
  <cp:revision>2</cp:revision>
  <dcterms:created xsi:type="dcterms:W3CDTF">2016-07-27T21:47:00Z</dcterms:created>
  <dcterms:modified xsi:type="dcterms:W3CDTF">2016-07-27T21:47:00Z</dcterms:modified>
</cp:coreProperties>
</file>